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8AC8D" w14:textId="5CBA8228" w:rsidR="007C04B1" w:rsidRPr="00715B8A"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8849F9">
        <w:rPr>
          <w:rFonts w:ascii="Arial" w:eastAsia="Times New Roman" w:hAnsi="Arial" w:cs="Arial"/>
          <w:b/>
          <w:szCs w:val="20"/>
          <w:u w:val="single"/>
          <w:lang w:eastAsia="el-GR"/>
        </w:rPr>
        <w:t xml:space="preserve">Δώσε Γεύσεις Στις Ταινίες </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1C340A" w:rsidRPr="001C340A">
        <w:rPr>
          <w:rFonts w:ascii="Arial" w:hAnsi="Arial" w:cs="Arial"/>
          <w:b/>
          <w:bCs/>
          <w:u w:val="single"/>
        </w:rPr>
        <w:t>1</w:t>
      </w:r>
      <w:r w:rsidR="008849F9">
        <w:rPr>
          <w:rFonts w:ascii="Arial" w:hAnsi="Arial" w:cs="Arial"/>
          <w:b/>
          <w:bCs/>
          <w:u w:val="single"/>
        </w:rPr>
        <w:t>1</w:t>
      </w:r>
      <w:r w:rsidR="00691121" w:rsidRPr="00375D82">
        <w:rPr>
          <w:rFonts w:ascii="Arial" w:hAnsi="Arial" w:cs="Arial"/>
          <w:b/>
          <w:bCs/>
          <w:u w:val="single"/>
        </w:rPr>
        <w:t>/</w:t>
      </w:r>
      <w:r w:rsidR="001C340A" w:rsidRPr="001C340A">
        <w:rPr>
          <w:rFonts w:ascii="Arial" w:hAnsi="Arial" w:cs="Arial"/>
          <w:b/>
          <w:bCs/>
          <w:u w:val="single"/>
        </w:rPr>
        <w:t>2</w:t>
      </w:r>
      <w:r w:rsidRPr="00CE1389">
        <w:rPr>
          <w:rFonts w:ascii="Arial" w:hAnsi="Arial" w:cs="Arial"/>
          <w:b/>
          <w:bCs/>
          <w:u w:val="single"/>
        </w:rPr>
        <w:t>/20</w:t>
      </w:r>
      <w:r w:rsidR="00715B8A" w:rsidRPr="00715B8A">
        <w:rPr>
          <w:rFonts w:ascii="Arial" w:hAnsi="Arial" w:cs="Arial"/>
          <w:b/>
          <w:bCs/>
          <w:u w:val="single"/>
        </w:rPr>
        <w:t>2</w:t>
      </w:r>
      <w:r w:rsidR="008849F9">
        <w:rPr>
          <w:rFonts w:ascii="Arial" w:hAnsi="Arial" w:cs="Arial"/>
          <w:b/>
          <w:bCs/>
          <w:u w:val="single"/>
        </w:rPr>
        <w:t>1</w:t>
      </w:r>
      <w:r w:rsidRPr="00CE1389">
        <w:rPr>
          <w:rFonts w:ascii="Arial" w:hAnsi="Arial" w:cs="Arial"/>
          <w:b/>
          <w:bCs/>
          <w:u w:val="single"/>
        </w:rPr>
        <w:t xml:space="preserve"> </w:t>
      </w:r>
      <w:r w:rsidR="00691121">
        <w:rPr>
          <w:rFonts w:ascii="Arial" w:hAnsi="Arial" w:cs="Arial"/>
          <w:b/>
          <w:bCs/>
          <w:u w:val="single"/>
        </w:rPr>
        <w:t>–</w:t>
      </w:r>
      <w:r w:rsidRPr="00CE1389">
        <w:rPr>
          <w:rFonts w:ascii="Arial" w:hAnsi="Arial" w:cs="Arial"/>
          <w:b/>
          <w:bCs/>
          <w:u w:val="single"/>
        </w:rPr>
        <w:t xml:space="preserve"> </w:t>
      </w:r>
      <w:r w:rsidR="008849F9">
        <w:rPr>
          <w:rFonts w:ascii="Arial" w:hAnsi="Arial" w:cs="Arial"/>
          <w:b/>
          <w:bCs/>
          <w:u w:val="single"/>
        </w:rPr>
        <w:t>24</w:t>
      </w:r>
      <w:r w:rsidR="00691121" w:rsidRPr="00375D82">
        <w:rPr>
          <w:rFonts w:ascii="Arial" w:hAnsi="Arial" w:cs="Arial"/>
          <w:b/>
          <w:bCs/>
          <w:u w:val="single"/>
        </w:rPr>
        <w:t>/</w:t>
      </w:r>
      <w:r w:rsidR="001C340A" w:rsidRPr="001C340A">
        <w:rPr>
          <w:rFonts w:ascii="Arial" w:hAnsi="Arial" w:cs="Arial"/>
          <w:b/>
          <w:bCs/>
          <w:u w:val="single"/>
        </w:rPr>
        <w:t>2</w:t>
      </w:r>
      <w:r w:rsidRPr="00CE1389">
        <w:rPr>
          <w:rFonts w:ascii="Arial" w:hAnsi="Arial" w:cs="Arial"/>
          <w:b/>
          <w:bCs/>
          <w:u w:val="single"/>
        </w:rPr>
        <w:t>/20</w:t>
      </w:r>
      <w:r w:rsidR="00715B8A" w:rsidRPr="00715B8A">
        <w:rPr>
          <w:rFonts w:ascii="Arial" w:hAnsi="Arial" w:cs="Arial"/>
          <w:b/>
          <w:bCs/>
          <w:u w:val="single"/>
        </w:rPr>
        <w:t>2</w:t>
      </w:r>
      <w:r w:rsidR="008849F9">
        <w:rPr>
          <w:rFonts w:ascii="Arial" w:hAnsi="Arial" w:cs="Arial"/>
          <w:b/>
          <w:bCs/>
          <w:u w:val="single"/>
        </w:rPr>
        <w:t>1</w:t>
      </w:r>
    </w:p>
    <w:p w14:paraId="4C2044C9" w14:textId="73B90E18"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 xml:space="preserve">«Α.ΝΕ.ΔΗ.Κ ΚΡΗΤΙΚΟΣ», η οποία εδρεύει στην Κυψέλη Αίγινας, με ΑΦΜ 094 24 79 24 (εφεξής η ΚΡΗΤΙΚΟΣ), </w:t>
      </w:r>
      <w:r w:rsidR="001E1CB6">
        <w:rPr>
          <w:rFonts w:ascii="Arial" w:hAnsi="Arial" w:cs="Arial"/>
          <w:sz w:val="20"/>
          <w:szCs w:val="20"/>
        </w:rPr>
        <w:t xml:space="preserve">σε συνεργασία με την εταιρεία </w:t>
      </w:r>
      <w:r w:rsidR="00C355EE" w:rsidRPr="00C355EE">
        <w:rPr>
          <w:rFonts w:ascii="Arial" w:hAnsi="Arial" w:cs="Arial"/>
          <w:sz w:val="20"/>
          <w:szCs w:val="20"/>
        </w:rPr>
        <w:t xml:space="preserve">«TASTY FOODS ΑΒΓΕ» με ΑΦΜ 094043325 που εδρεύουν στο 22ο </w:t>
      </w:r>
      <w:proofErr w:type="spellStart"/>
      <w:r w:rsidR="00C355EE" w:rsidRPr="00C355EE">
        <w:rPr>
          <w:rFonts w:ascii="Arial" w:hAnsi="Arial" w:cs="Arial"/>
          <w:sz w:val="20"/>
          <w:szCs w:val="20"/>
        </w:rPr>
        <w:t>χλμ</w:t>
      </w:r>
      <w:proofErr w:type="spellEnd"/>
      <w:r w:rsidR="00C355EE" w:rsidRPr="00C355EE">
        <w:rPr>
          <w:rFonts w:ascii="Arial" w:hAnsi="Arial" w:cs="Arial"/>
          <w:sz w:val="20"/>
          <w:szCs w:val="20"/>
        </w:rPr>
        <w:t xml:space="preserve"> ΕΟ Αθηνών-Λαμίας, Άγιος Στέφανος, Αττική 145 65</w:t>
      </w:r>
      <w:r w:rsidR="00C355EE">
        <w:rPr>
          <w:rFonts w:ascii="Arial" w:hAnsi="Arial" w:cs="Arial"/>
          <w:sz w:val="20"/>
          <w:szCs w:val="20"/>
        </w:rPr>
        <w:t xml:space="preserve"> </w:t>
      </w:r>
      <w:r w:rsidR="00C355EE" w:rsidRPr="00C355EE">
        <w:rPr>
          <w:rFonts w:ascii="Arial" w:hAnsi="Arial" w:cs="Arial"/>
          <w:sz w:val="20"/>
          <w:szCs w:val="20"/>
        </w:rPr>
        <w:t xml:space="preserve">(εφεξής η </w:t>
      </w:r>
      <w:r w:rsidR="00C355EE">
        <w:rPr>
          <w:rFonts w:ascii="Arial" w:hAnsi="Arial" w:cs="Arial"/>
          <w:sz w:val="20"/>
          <w:szCs w:val="20"/>
          <w:lang w:val="en-US"/>
        </w:rPr>
        <w:t>TASTY</w:t>
      </w:r>
      <w:r w:rsidR="00C355EE" w:rsidRPr="00C355EE">
        <w:rPr>
          <w:rFonts w:ascii="Arial" w:hAnsi="Arial" w:cs="Arial"/>
          <w:sz w:val="20"/>
          <w:szCs w:val="20"/>
        </w:rPr>
        <w:t xml:space="preserve"> </w:t>
      </w:r>
      <w:r w:rsidR="00C355EE">
        <w:rPr>
          <w:rFonts w:ascii="Arial" w:hAnsi="Arial" w:cs="Arial"/>
          <w:sz w:val="20"/>
          <w:szCs w:val="20"/>
          <w:lang w:val="en-US"/>
        </w:rPr>
        <w:t>FOODS</w:t>
      </w:r>
      <w:r w:rsidR="00C355EE" w:rsidRPr="00C355EE">
        <w:rPr>
          <w:rFonts w:ascii="Arial" w:hAnsi="Arial" w:cs="Arial"/>
          <w:sz w:val="20"/>
          <w:szCs w:val="20"/>
        </w:rPr>
        <w:t xml:space="preserve">), </w:t>
      </w:r>
      <w:r w:rsidR="00C355EE">
        <w:rPr>
          <w:rFonts w:ascii="Arial" w:hAnsi="Arial" w:cs="Arial"/>
          <w:sz w:val="20"/>
          <w:szCs w:val="20"/>
        </w:rPr>
        <w:t xml:space="preserve"> και την εταιρία </w:t>
      </w:r>
      <w:r w:rsidR="00C355EE" w:rsidRPr="00C355EE">
        <w:rPr>
          <w:rFonts w:ascii="Arial" w:hAnsi="Arial" w:cs="Arial"/>
          <w:sz w:val="20"/>
          <w:szCs w:val="20"/>
        </w:rPr>
        <w:t xml:space="preserve">και PEPSICO ΗΒΗ ΕΠΕ» με ΑΦΜ 094019208 (εφεξής η </w:t>
      </w:r>
      <w:r w:rsidR="00C355EE">
        <w:rPr>
          <w:rFonts w:ascii="Arial" w:hAnsi="Arial" w:cs="Arial"/>
          <w:sz w:val="20"/>
          <w:szCs w:val="20"/>
          <w:lang w:val="en-US"/>
        </w:rPr>
        <w:t>PEPESICO</w:t>
      </w:r>
      <w:r w:rsidR="00C355EE" w:rsidRPr="00C355EE">
        <w:rPr>
          <w:rFonts w:ascii="Arial" w:hAnsi="Arial" w:cs="Arial"/>
          <w:sz w:val="20"/>
          <w:szCs w:val="20"/>
        </w:rPr>
        <w:t xml:space="preserve">), </w:t>
      </w:r>
      <w:r w:rsidR="00715B8A" w:rsidRPr="00C92DC5">
        <w:rPr>
          <w:rFonts w:ascii="Arial" w:eastAsia="Times New Roman" w:hAnsi="Arial" w:cs="Arial"/>
          <w:sz w:val="20"/>
          <w:szCs w:val="20"/>
          <w:lang w:eastAsia="el-GR"/>
        </w:rPr>
        <w:t xml:space="preserve">για το διάστημα </w:t>
      </w:r>
      <w:r w:rsidR="001C340A" w:rsidRPr="001C340A">
        <w:rPr>
          <w:rFonts w:ascii="Arial" w:eastAsia="Times New Roman" w:hAnsi="Arial" w:cs="Arial"/>
          <w:sz w:val="20"/>
          <w:szCs w:val="20"/>
          <w:lang w:eastAsia="el-GR"/>
        </w:rPr>
        <w:t>1</w:t>
      </w:r>
      <w:r w:rsidR="00C355EE">
        <w:rPr>
          <w:rFonts w:ascii="Arial" w:eastAsia="Times New Roman" w:hAnsi="Arial" w:cs="Arial"/>
          <w:sz w:val="20"/>
          <w:szCs w:val="20"/>
          <w:lang w:eastAsia="el-GR"/>
        </w:rPr>
        <w:t>1</w:t>
      </w:r>
      <w:r w:rsidR="00691121">
        <w:rPr>
          <w:rFonts w:ascii="Arial" w:eastAsia="Times New Roman" w:hAnsi="Arial" w:cs="Arial"/>
          <w:sz w:val="20"/>
          <w:szCs w:val="20"/>
          <w:lang w:eastAsia="el-GR"/>
        </w:rPr>
        <w:t>/</w:t>
      </w:r>
      <w:r w:rsidR="001C340A" w:rsidRPr="001C340A">
        <w:rPr>
          <w:rFonts w:ascii="Arial" w:eastAsia="Times New Roman" w:hAnsi="Arial" w:cs="Arial"/>
          <w:sz w:val="20"/>
          <w:szCs w:val="20"/>
          <w:lang w:eastAsia="el-GR"/>
        </w:rPr>
        <w:t>2</w:t>
      </w:r>
      <w:r w:rsidR="00715B8A" w:rsidRPr="00B21A78">
        <w:rPr>
          <w:rFonts w:ascii="Arial" w:eastAsia="Times New Roman" w:hAnsi="Arial" w:cs="Arial"/>
          <w:sz w:val="20"/>
          <w:szCs w:val="20"/>
          <w:lang w:eastAsia="el-GR"/>
        </w:rPr>
        <w:t>/202</w:t>
      </w:r>
      <w:r w:rsidR="00C355EE">
        <w:rPr>
          <w:rFonts w:ascii="Arial" w:eastAsia="Times New Roman" w:hAnsi="Arial" w:cs="Arial"/>
          <w:sz w:val="20"/>
          <w:szCs w:val="20"/>
          <w:lang w:eastAsia="el-GR"/>
        </w:rPr>
        <w:t>1</w:t>
      </w:r>
      <w:r w:rsidR="00715B8A" w:rsidRPr="00B21A78">
        <w:rPr>
          <w:rFonts w:ascii="Arial" w:eastAsia="Times New Roman" w:hAnsi="Arial" w:cs="Arial"/>
          <w:sz w:val="20"/>
          <w:szCs w:val="20"/>
          <w:lang w:eastAsia="el-GR"/>
        </w:rPr>
        <w:t xml:space="preserve"> – </w:t>
      </w:r>
      <w:r w:rsidR="00C355EE">
        <w:rPr>
          <w:rFonts w:ascii="Arial" w:eastAsia="Times New Roman" w:hAnsi="Arial" w:cs="Arial"/>
          <w:sz w:val="20"/>
          <w:szCs w:val="20"/>
          <w:lang w:eastAsia="el-GR"/>
        </w:rPr>
        <w:t>24</w:t>
      </w:r>
      <w:r w:rsidR="00691121">
        <w:rPr>
          <w:rFonts w:ascii="Arial" w:eastAsia="Times New Roman" w:hAnsi="Arial" w:cs="Arial"/>
          <w:sz w:val="20"/>
          <w:szCs w:val="20"/>
          <w:lang w:eastAsia="el-GR"/>
        </w:rPr>
        <w:t>/</w:t>
      </w:r>
      <w:r w:rsidR="001C340A" w:rsidRPr="001C340A">
        <w:rPr>
          <w:rFonts w:ascii="Arial" w:eastAsia="Times New Roman" w:hAnsi="Arial" w:cs="Arial"/>
          <w:sz w:val="20"/>
          <w:szCs w:val="20"/>
          <w:lang w:eastAsia="el-GR"/>
        </w:rPr>
        <w:t>2</w:t>
      </w:r>
      <w:r w:rsidR="00715B8A" w:rsidRPr="00B21A78">
        <w:rPr>
          <w:rFonts w:ascii="Arial" w:eastAsia="Times New Roman" w:hAnsi="Arial" w:cs="Arial"/>
          <w:sz w:val="20"/>
          <w:szCs w:val="20"/>
          <w:lang w:eastAsia="el-GR"/>
        </w:rPr>
        <w:t>/202</w:t>
      </w:r>
      <w:r w:rsidR="00C355EE">
        <w:rPr>
          <w:rFonts w:ascii="Arial" w:eastAsia="Times New Roman" w:hAnsi="Arial" w:cs="Arial"/>
          <w:sz w:val="20"/>
          <w:szCs w:val="20"/>
          <w:lang w:eastAsia="el-GR"/>
        </w:rPr>
        <w:t>1</w:t>
      </w:r>
      <w:r w:rsidR="00715B8A" w:rsidRPr="00182A8C">
        <w:rPr>
          <w:rFonts w:ascii="Arial" w:eastAsia="Times New Roman" w:hAnsi="Arial" w:cs="Arial"/>
          <w:sz w:val="20"/>
          <w:szCs w:val="20"/>
          <w:lang w:eastAsia="el-GR"/>
        </w:rPr>
        <w:t>,</w:t>
      </w:r>
      <w:r w:rsidRPr="00182A8C">
        <w:rPr>
          <w:rFonts w:ascii="Arial" w:hAnsi="Arial" w:cs="Arial"/>
          <w:sz w:val="20"/>
          <w:szCs w:val="20"/>
        </w:rPr>
        <w:t xml:space="preserve"> 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1F36E57B"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ίες συμμετέχουν ως εξής</w:t>
      </w:r>
      <w:r w:rsidR="00C355EE" w:rsidRPr="00C355EE">
        <w:t xml:space="preserve"> </w:t>
      </w:r>
      <w:r w:rsidR="00C355EE">
        <w:t xml:space="preserve">: </w:t>
      </w:r>
      <w:r w:rsidR="00C355EE" w:rsidRPr="00C355EE">
        <w:rPr>
          <w:rFonts w:ascii="Arial" w:hAnsi="Arial" w:cs="Arial"/>
          <w:sz w:val="20"/>
          <w:szCs w:val="20"/>
        </w:rPr>
        <w:t>Οι  εταιρίες PEPSICO ΗΒΗ ΕΠΕ και TASTY FOODS ΑΒΓΕ</w:t>
      </w:r>
      <w:r w:rsidR="00C355EE" w:rsidRPr="00C355EE">
        <w:rPr>
          <w:rFonts w:ascii="Arial" w:hAnsi="Arial" w:cs="Arial"/>
          <w:sz w:val="20"/>
          <w:szCs w:val="20"/>
        </w:rPr>
        <w:t xml:space="preserve"> </w:t>
      </w:r>
      <w:r w:rsidR="00715B8A" w:rsidRPr="00C75E6E">
        <w:rPr>
          <w:rFonts w:ascii="Arial" w:eastAsia="Times New Roman" w:hAnsi="Arial" w:cs="Arial"/>
          <w:sz w:val="20"/>
          <w:szCs w:val="20"/>
          <w:lang w:eastAsia="el-GR"/>
        </w:rPr>
        <w:t>διαθέτ</w:t>
      </w:r>
      <w:r w:rsidR="00C355EE">
        <w:rPr>
          <w:rFonts w:ascii="Arial" w:eastAsia="Times New Roman" w:hAnsi="Arial" w:cs="Arial"/>
          <w:sz w:val="20"/>
          <w:szCs w:val="20"/>
          <w:lang w:eastAsia="el-GR"/>
        </w:rPr>
        <w:t>ουν</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w:t>
      </w:r>
      <w:r w:rsidR="00D03415" w:rsidRPr="00D03415">
        <w:t xml:space="preserve"> </w:t>
      </w:r>
      <w:r w:rsidR="00D03415" w:rsidRPr="00D03415">
        <w:rPr>
          <w:rFonts w:ascii="Arial" w:hAnsi="Arial" w:cs="Arial"/>
          <w:sz w:val="20"/>
          <w:szCs w:val="20"/>
        </w:rPr>
        <w:t>με συνεργαζόμενη εταιρ</w:t>
      </w:r>
      <w:r w:rsidR="005C6219">
        <w:rPr>
          <w:rFonts w:ascii="Arial" w:hAnsi="Arial" w:cs="Arial"/>
          <w:sz w:val="20"/>
          <w:szCs w:val="20"/>
        </w:rPr>
        <w:t>ε</w:t>
      </w:r>
      <w:r w:rsidR="00D03415" w:rsidRPr="00D03415">
        <w:rPr>
          <w:rFonts w:ascii="Arial" w:hAnsi="Arial" w:cs="Arial"/>
          <w:sz w:val="20"/>
          <w:szCs w:val="20"/>
        </w:rPr>
        <w:t>ία</w:t>
      </w:r>
      <w:r w:rsidRPr="00CE1389">
        <w:rPr>
          <w:rFonts w:ascii="Arial" w:hAnsi="Arial" w:cs="Arial"/>
          <w:sz w:val="20"/>
          <w:szCs w:val="20"/>
        </w:rPr>
        <w:t>,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3D21E3D8"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ΑΛΑΤΙ 150ΓΡ (2+</w:t>
      </w:r>
      <w:proofErr w:type="gramStart"/>
      <w:r w:rsidRPr="00C355EE">
        <w:rPr>
          <w:rFonts w:eastAsia="Times New Roman"/>
          <w:lang w:eastAsia="el-GR"/>
        </w:rPr>
        <w:t>1)Δ</w:t>
      </w:r>
      <w:proofErr w:type="gramEnd"/>
    </w:p>
    <w:p w14:paraId="582EA0D8"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ΡΙΓΑΝΗ 150ΓΡ</w:t>
      </w:r>
    </w:p>
    <w:p w14:paraId="0FDD7456"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0% ΠΡΟΣΘΗΚΗ ΑΛΑΤΙΟΥ 140ΓΡ</w:t>
      </w:r>
    </w:p>
    <w:p w14:paraId="3DC4B001"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50% ΛΙΓΟΤΕΡΟ ΑΛΑΤΙ 140</w:t>
      </w:r>
      <w:r w:rsidRPr="00C355EE">
        <w:rPr>
          <w:rFonts w:eastAsia="Times New Roman"/>
          <w:lang w:val="en-US" w:eastAsia="el-GR"/>
        </w:rPr>
        <w:t>GR</w:t>
      </w:r>
    </w:p>
    <w:p w14:paraId="3DA0E902"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ΑΛΑΤΙ &amp; ΞΥΔΙ 130ΓΡ</w:t>
      </w:r>
    </w:p>
    <w:p w14:paraId="6117D8FA"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ΤΣΙΠΣ ΤΥΡΙ </w:t>
      </w:r>
      <w:r w:rsidRPr="00C355EE">
        <w:rPr>
          <w:rFonts w:eastAsia="Times New Roman"/>
          <w:lang w:val="en-US" w:eastAsia="el-GR"/>
        </w:rPr>
        <w:t>CHEDDAR</w:t>
      </w:r>
      <w:r w:rsidRPr="00C355EE">
        <w:rPr>
          <w:rFonts w:eastAsia="Times New Roman"/>
          <w:lang w:eastAsia="el-GR"/>
        </w:rPr>
        <w:t xml:space="preserve"> 130ΓΡ</w:t>
      </w:r>
    </w:p>
    <w:p w14:paraId="6AEBD432" w14:textId="77777777" w:rsidR="00C355EE" w:rsidRPr="00C355EE" w:rsidRDefault="00C355EE" w:rsidP="00C355EE">
      <w:pPr>
        <w:pStyle w:val="a3"/>
        <w:numPr>
          <w:ilvl w:val="0"/>
          <w:numId w:val="7"/>
        </w:numPr>
        <w:jc w:val="both"/>
        <w:rPr>
          <w:rFonts w:eastAsia="Times New Roman"/>
          <w:lang w:eastAsia="el-GR"/>
        </w:rPr>
      </w:pPr>
      <w:r w:rsidRPr="00C355EE">
        <w:rPr>
          <w:rFonts w:eastAsia="Times New Roman"/>
          <w:lang w:val="en-US" w:eastAsia="el-GR"/>
        </w:rPr>
        <w:t>LAYS</w:t>
      </w:r>
      <w:r w:rsidRPr="00C355EE">
        <w:rPr>
          <w:rFonts w:eastAsia="Times New Roman"/>
          <w:lang w:eastAsia="el-GR"/>
        </w:rPr>
        <w:t xml:space="preserve"> </w:t>
      </w:r>
      <w:r w:rsidRPr="00C355EE">
        <w:rPr>
          <w:rFonts w:eastAsia="Times New Roman"/>
          <w:lang w:val="en-US" w:eastAsia="el-GR"/>
        </w:rPr>
        <w:t>BBQ</w:t>
      </w:r>
      <w:r w:rsidRPr="00C355EE">
        <w:rPr>
          <w:rFonts w:eastAsia="Times New Roman"/>
          <w:lang w:eastAsia="el-GR"/>
        </w:rPr>
        <w:t xml:space="preserve"> 130ΓΡ</w:t>
      </w:r>
    </w:p>
    <w:p w14:paraId="74387926" w14:textId="77777777" w:rsidR="00C355EE" w:rsidRPr="00C355EE" w:rsidRDefault="00C355EE" w:rsidP="00C355EE">
      <w:pPr>
        <w:pStyle w:val="a3"/>
        <w:numPr>
          <w:ilvl w:val="0"/>
          <w:numId w:val="7"/>
        </w:numPr>
        <w:jc w:val="both"/>
        <w:rPr>
          <w:rFonts w:eastAsia="Times New Roman"/>
          <w:lang w:val="en-US" w:eastAsia="el-GR"/>
        </w:rPr>
      </w:pPr>
      <w:r w:rsidRPr="00C355EE">
        <w:rPr>
          <w:rFonts w:eastAsia="Times New Roman"/>
          <w:lang w:val="en-US" w:eastAsia="el-GR"/>
        </w:rPr>
        <w:t>LAYS ΤΣΙΠΣ SOUR CREAM 130ΓΡ</w:t>
      </w:r>
    </w:p>
    <w:p w14:paraId="358C91BA" w14:textId="77777777" w:rsidR="00C355EE" w:rsidRPr="00C355EE" w:rsidRDefault="00C355EE" w:rsidP="00C355EE">
      <w:pPr>
        <w:pStyle w:val="a3"/>
        <w:numPr>
          <w:ilvl w:val="0"/>
          <w:numId w:val="7"/>
        </w:numPr>
        <w:jc w:val="both"/>
        <w:rPr>
          <w:rFonts w:eastAsia="Times New Roman"/>
          <w:lang w:val="en-US" w:eastAsia="el-GR"/>
        </w:rPr>
      </w:pPr>
      <w:r w:rsidRPr="00C355EE">
        <w:rPr>
          <w:rFonts w:eastAsia="Times New Roman"/>
          <w:lang w:val="en-US" w:eastAsia="el-GR"/>
        </w:rPr>
        <w:t>PEPSI MAX SLK ΚΟΥΤΙ 6*330ML</w:t>
      </w:r>
    </w:p>
    <w:p w14:paraId="6CBF6E33" w14:textId="77777777" w:rsidR="00C355EE" w:rsidRPr="00C355EE" w:rsidRDefault="00C355EE" w:rsidP="00C355EE">
      <w:pPr>
        <w:pStyle w:val="a3"/>
        <w:numPr>
          <w:ilvl w:val="0"/>
          <w:numId w:val="7"/>
        </w:numPr>
        <w:jc w:val="both"/>
        <w:rPr>
          <w:rFonts w:eastAsia="Times New Roman"/>
          <w:lang w:val="en-US" w:eastAsia="el-GR"/>
        </w:rPr>
      </w:pPr>
      <w:r w:rsidRPr="00C355EE">
        <w:rPr>
          <w:rFonts w:eastAsia="Times New Roman"/>
          <w:lang w:val="en-US" w:eastAsia="el-GR"/>
        </w:rPr>
        <w:t>PEPSI COLA SLK ΚΟΥΤΙ 6*330ML</w:t>
      </w:r>
    </w:p>
    <w:p w14:paraId="06F38E5F" w14:textId="77777777" w:rsidR="00C355EE" w:rsidRPr="00C355EE" w:rsidRDefault="00C355EE" w:rsidP="00C355EE">
      <w:pPr>
        <w:pStyle w:val="a3"/>
        <w:numPr>
          <w:ilvl w:val="0"/>
          <w:numId w:val="7"/>
        </w:numPr>
        <w:jc w:val="both"/>
        <w:rPr>
          <w:rFonts w:eastAsia="Times New Roman"/>
          <w:lang w:val="en-US" w:eastAsia="el-GR"/>
        </w:rPr>
      </w:pPr>
      <w:r w:rsidRPr="00C355EE">
        <w:rPr>
          <w:rFonts w:eastAsia="Times New Roman"/>
          <w:lang w:val="en-US" w:eastAsia="el-GR"/>
        </w:rPr>
        <w:t>PEPSI COLA TWIST SLK ΚΟΥΤΙ 6*330ML</w:t>
      </w:r>
    </w:p>
    <w:p w14:paraId="68595DC6" w14:textId="77777777" w:rsidR="00C355EE" w:rsidRPr="00C355EE" w:rsidRDefault="00C355EE" w:rsidP="00C355EE">
      <w:pPr>
        <w:pStyle w:val="a3"/>
        <w:numPr>
          <w:ilvl w:val="0"/>
          <w:numId w:val="7"/>
        </w:numPr>
        <w:jc w:val="both"/>
        <w:rPr>
          <w:rFonts w:ascii="Arial" w:hAnsi="Arial" w:cs="Arial"/>
          <w:sz w:val="20"/>
          <w:szCs w:val="20"/>
        </w:rPr>
      </w:pPr>
      <w:r w:rsidRPr="00C355EE">
        <w:rPr>
          <w:rFonts w:eastAsia="Times New Roman"/>
          <w:lang w:val="en-US" w:eastAsia="el-GR"/>
        </w:rPr>
        <w:t>PEPSI MAX LIME SLK ΚΟΥΤΙ 6*330ML</w:t>
      </w:r>
      <w:r w:rsidRPr="00C355EE">
        <w:rPr>
          <w:rFonts w:ascii="Arial" w:eastAsia="Times New Roman" w:hAnsi="Arial" w:cs="Arial"/>
          <w:sz w:val="20"/>
          <w:szCs w:val="20"/>
          <w:lang w:val="en-US" w:eastAsia="el-GR"/>
        </w:rPr>
        <w:t xml:space="preserve"> </w:t>
      </w:r>
    </w:p>
    <w:p w14:paraId="15A07C8F" w14:textId="77777777" w:rsidR="00C355EE" w:rsidRPr="00C355EE" w:rsidRDefault="00C355EE" w:rsidP="00C355EE">
      <w:pPr>
        <w:pStyle w:val="a3"/>
        <w:jc w:val="both"/>
        <w:rPr>
          <w:rFonts w:ascii="Arial" w:hAnsi="Arial" w:cs="Arial"/>
          <w:sz w:val="20"/>
          <w:szCs w:val="20"/>
        </w:rPr>
      </w:pPr>
    </w:p>
    <w:p w14:paraId="7741A250" w14:textId="476F586F" w:rsidR="007C04B1" w:rsidRPr="00C355EE" w:rsidRDefault="007C04B1" w:rsidP="00C355EE">
      <w:pPr>
        <w:jc w:val="both"/>
        <w:rPr>
          <w:rFonts w:ascii="Arial" w:hAnsi="Arial" w:cs="Arial"/>
          <w:sz w:val="20"/>
          <w:szCs w:val="20"/>
        </w:rPr>
      </w:pPr>
      <w:r w:rsidRPr="00C355EE">
        <w:rPr>
          <w:rFonts w:ascii="Arial" w:hAnsi="Arial" w:cs="Arial"/>
          <w:sz w:val="20"/>
          <w:szCs w:val="20"/>
          <w:lang w:val="en-US"/>
        </w:rPr>
        <w:t>5.</w:t>
      </w:r>
      <w:r w:rsidR="008C602C" w:rsidRPr="00C355EE">
        <w:rPr>
          <w:rFonts w:ascii="Arial" w:hAnsi="Arial" w:cs="Arial"/>
          <w:sz w:val="20"/>
          <w:szCs w:val="20"/>
          <w:lang w:val="en-US"/>
        </w:rPr>
        <w:t xml:space="preserve">         </w:t>
      </w:r>
      <w:r w:rsidRPr="00C355EE">
        <w:rPr>
          <w:rFonts w:ascii="Arial" w:hAnsi="Arial" w:cs="Arial"/>
          <w:sz w:val="20"/>
          <w:szCs w:val="20"/>
        </w:rPr>
        <w:t xml:space="preserve">Οι αγορές που συμμετέχουν ισχύουν μόνο με αποδείξεις λιανικής, με την κάρτα </w:t>
      </w:r>
      <w:proofErr w:type="spellStart"/>
      <w:r w:rsidRPr="00C355EE">
        <w:rPr>
          <w:rFonts w:ascii="Arial" w:hAnsi="Arial" w:cs="Arial"/>
          <w:sz w:val="20"/>
          <w:szCs w:val="20"/>
        </w:rPr>
        <w:t>Club</w:t>
      </w:r>
      <w:proofErr w:type="spellEnd"/>
      <w:r w:rsidRPr="00C355EE">
        <w:rPr>
          <w:rFonts w:ascii="Arial" w:hAnsi="Arial" w:cs="Arial"/>
          <w:sz w:val="20"/>
          <w:szCs w:val="20"/>
        </w:rPr>
        <w:t xml:space="preserve"> ΚΡΗΤΙΚΟΣ που θα πραγματοποιηθούν το διάστημα από τις </w:t>
      </w:r>
      <w:r w:rsidR="00C355EE" w:rsidRPr="00C355EE">
        <w:rPr>
          <w:rFonts w:ascii="Arial" w:hAnsi="Arial" w:cs="Arial"/>
          <w:sz w:val="20"/>
          <w:szCs w:val="20"/>
        </w:rPr>
        <w:t>11</w:t>
      </w:r>
      <w:r w:rsidR="00691121" w:rsidRPr="00C355EE">
        <w:rPr>
          <w:rFonts w:ascii="Arial" w:hAnsi="Arial" w:cs="Arial"/>
          <w:sz w:val="20"/>
          <w:szCs w:val="20"/>
        </w:rPr>
        <w:t>/</w:t>
      </w:r>
      <w:r w:rsidR="000C3A77" w:rsidRPr="00C355EE">
        <w:rPr>
          <w:rFonts w:ascii="Arial" w:hAnsi="Arial" w:cs="Arial"/>
          <w:sz w:val="20"/>
          <w:szCs w:val="20"/>
        </w:rPr>
        <w:t>2</w:t>
      </w:r>
      <w:r w:rsidRPr="00C355EE">
        <w:rPr>
          <w:rFonts w:ascii="Arial" w:hAnsi="Arial" w:cs="Arial"/>
          <w:sz w:val="20"/>
          <w:szCs w:val="20"/>
        </w:rPr>
        <w:t>/20</w:t>
      </w:r>
      <w:r w:rsidR="00715B8A" w:rsidRPr="00C355EE">
        <w:rPr>
          <w:rFonts w:ascii="Arial" w:hAnsi="Arial" w:cs="Arial"/>
          <w:sz w:val="20"/>
          <w:szCs w:val="20"/>
        </w:rPr>
        <w:t>2</w:t>
      </w:r>
      <w:r w:rsidR="00C355EE" w:rsidRPr="00C355EE">
        <w:rPr>
          <w:rFonts w:ascii="Arial" w:hAnsi="Arial" w:cs="Arial"/>
          <w:sz w:val="20"/>
          <w:szCs w:val="20"/>
        </w:rPr>
        <w:t>1</w:t>
      </w:r>
      <w:r w:rsidRPr="00C355EE">
        <w:rPr>
          <w:rFonts w:ascii="Arial" w:hAnsi="Arial" w:cs="Arial"/>
          <w:sz w:val="20"/>
          <w:szCs w:val="20"/>
        </w:rPr>
        <w:t xml:space="preserve"> έως και τις </w:t>
      </w:r>
      <w:r w:rsidR="00C355EE" w:rsidRPr="00C355EE">
        <w:rPr>
          <w:rFonts w:ascii="Arial" w:hAnsi="Arial" w:cs="Arial"/>
          <w:sz w:val="20"/>
          <w:szCs w:val="20"/>
        </w:rPr>
        <w:t>24</w:t>
      </w:r>
      <w:r w:rsidR="00691121" w:rsidRPr="00C355EE">
        <w:rPr>
          <w:rFonts w:ascii="Arial" w:hAnsi="Arial" w:cs="Arial"/>
          <w:sz w:val="20"/>
          <w:szCs w:val="20"/>
        </w:rPr>
        <w:t>/</w:t>
      </w:r>
      <w:r w:rsidR="000C3A77" w:rsidRPr="00C355EE">
        <w:rPr>
          <w:rFonts w:ascii="Arial" w:hAnsi="Arial" w:cs="Arial"/>
          <w:sz w:val="20"/>
          <w:szCs w:val="20"/>
        </w:rPr>
        <w:t>2</w:t>
      </w:r>
      <w:r w:rsidRPr="00C355EE">
        <w:rPr>
          <w:rFonts w:ascii="Arial" w:hAnsi="Arial" w:cs="Arial"/>
          <w:sz w:val="20"/>
          <w:szCs w:val="20"/>
        </w:rPr>
        <w:t>/20</w:t>
      </w:r>
      <w:r w:rsidR="00715B8A" w:rsidRPr="00C355EE">
        <w:rPr>
          <w:rFonts w:ascii="Arial" w:hAnsi="Arial" w:cs="Arial"/>
          <w:sz w:val="20"/>
          <w:szCs w:val="20"/>
        </w:rPr>
        <w:t>2</w:t>
      </w:r>
      <w:r w:rsidR="00C355EE" w:rsidRPr="00C355EE">
        <w:rPr>
          <w:rFonts w:ascii="Arial" w:hAnsi="Arial" w:cs="Arial"/>
          <w:sz w:val="20"/>
          <w:szCs w:val="20"/>
        </w:rPr>
        <w:t>1</w:t>
      </w:r>
      <w:r w:rsidRPr="00C355EE">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lastRenderedPageBreak/>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42F2B8C5"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κατά τα ανωτέρω </w:t>
      </w:r>
      <w:r w:rsidR="008C602C">
        <w:rPr>
          <w:rFonts w:ascii="Arial" w:hAnsi="Arial" w:cs="Arial"/>
          <w:sz w:val="20"/>
          <w:szCs w:val="20"/>
        </w:rPr>
        <w:t xml:space="preserve">την </w:t>
      </w:r>
      <w:r w:rsidR="00E644A6">
        <w:rPr>
          <w:rFonts w:ascii="Arial" w:hAnsi="Arial" w:cs="Arial"/>
          <w:sz w:val="20"/>
          <w:szCs w:val="20"/>
        </w:rPr>
        <w:t>Τ</w:t>
      </w:r>
      <w:r w:rsidR="00C355EE">
        <w:rPr>
          <w:rFonts w:ascii="Arial" w:hAnsi="Arial" w:cs="Arial"/>
          <w:sz w:val="20"/>
          <w:szCs w:val="20"/>
        </w:rPr>
        <w:t>ετάρτη</w:t>
      </w:r>
      <w:r w:rsidR="00E644A6">
        <w:rPr>
          <w:rFonts w:ascii="Arial" w:hAnsi="Arial" w:cs="Arial"/>
          <w:sz w:val="20"/>
          <w:szCs w:val="20"/>
        </w:rPr>
        <w:t xml:space="preserve"> </w:t>
      </w:r>
      <w:r w:rsidR="00C355EE">
        <w:rPr>
          <w:rFonts w:ascii="Arial" w:hAnsi="Arial" w:cs="Arial"/>
          <w:sz w:val="20"/>
          <w:szCs w:val="20"/>
        </w:rPr>
        <w:t>03</w:t>
      </w:r>
      <w:r w:rsidR="00E644A6">
        <w:rPr>
          <w:rFonts w:ascii="Arial" w:hAnsi="Arial" w:cs="Arial"/>
          <w:sz w:val="20"/>
          <w:szCs w:val="20"/>
        </w:rPr>
        <w:t>/</w:t>
      </w:r>
      <w:r w:rsidR="000C3A77">
        <w:rPr>
          <w:rFonts w:ascii="Arial" w:hAnsi="Arial" w:cs="Arial"/>
          <w:sz w:val="20"/>
          <w:szCs w:val="20"/>
        </w:rPr>
        <w:t>0</w:t>
      </w:r>
      <w:r w:rsidR="00C355EE">
        <w:rPr>
          <w:rFonts w:ascii="Arial" w:hAnsi="Arial" w:cs="Arial"/>
          <w:sz w:val="20"/>
          <w:szCs w:val="20"/>
        </w:rPr>
        <w:t>3</w:t>
      </w:r>
      <w:r w:rsidRPr="00CE1389">
        <w:rPr>
          <w:rFonts w:ascii="Arial" w:hAnsi="Arial" w:cs="Arial"/>
          <w:sz w:val="20"/>
          <w:szCs w:val="20"/>
        </w:rPr>
        <w:t>/20</w:t>
      </w:r>
      <w:r w:rsidR="00F045DB">
        <w:rPr>
          <w:rFonts w:ascii="Arial" w:hAnsi="Arial" w:cs="Arial"/>
          <w:sz w:val="20"/>
          <w:szCs w:val="20"/>
        </w:rPr>
        <w:t>2</w:t>
      </w:r>
      <w:r w:rsidR="000C3A77">
        <w:rPr>
          <w:rFonts w:ascii="Arial" w:hAnsi="Arial" w:cs="Arial"/>
          <w:sz w:val="20"/>
          <w:szCs w:val="20"/>
        </w:rPr>
        <w:t>1</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Pr>
          <w:rFonts w:ascii="Arial" w:hAnsi="Arial" w:cs="Arial"/>
          <w:sz w:val="20"/>
          <w:szCs w:val="20"/>
        </w:rPr>
        <w:t xml:space="preserve">σε </w:t>
      </w:r>
      <w:r w:rsidR="00A263A0" w:rsidRPr="00A263A0">
        <w:rPr>
          <w:rFonts w:ascii="Arial" w:hAnsi="Arial" w:cs="Arial"/>
          <w:sz w:val="20"/>
          <w:szCs w:val="20"/>
        </w:rPr>
        <w:t>χώρο της συμβεβλημένης εταιρ</w:t>
      </w:r>
      <w:r w:rsidR="00CD10CE">
        <w:rPr>
          <w:rFonts w:ascii="Arial" w:hAnsi="Arial" w:cs="Arial"/>
          <w:sz w:val="20"/>
          <w:szCs w:val="20"/>
        </w:rPr>
        <w:t>ε</w:t>
      </w:r>
      <w:r w:rsidR="00A263A0" w:rsidRPr="00A263A0">
        <w:rPr>
          <w:rFonts w:ascii="Arial" w:hAnsi="Arial" w:cs="Arial"/>
          <w:sz w:val="20"/>
          <w:szCs w:val="20"/>
        </w:rPr>
        <w:t xml:space="preserve">ίας Lotaria επί της οδού </w:t>
      </w:r>
      <w:proofErr w:type="spellStart"/>
      <w:r w:rsidR="00A263A0" w:rsidRPr="00A263A0">
        <w:rPr>
          <w:rFonts w:ascii="Arial" w:hAnsi="Arial" w:cs="Arial"/>
          <w:sz w:val="20"/>
          <w:szCs w:val="20"/>
        </w:rPr>
        <w:t>Θεμιστοκλέους</w:t>
      </w:r>
      <w:proofErr w:type="spellEnd"/>
      <w:r w:rsidR="00A263A0" w:rsidRPr="00A263A0">
        <w:rPr>
          <w:rFonts w:ascii="Arial" w:hAnsi="Arial" w:cs="Arial"/>
          <w:sz w:val="20"/>
          <w:szCs w:val="20"/>
        </w:rPr>
        <w:t xml:space="preserve"> 42 στον Άλιμο Αττικής, με γεννήτρια τυχαίων αριθμών της εταιρείας IDQUANTIQUESA και με σειριακό αριθμό 13255Α410, αδιαμφισβητήτως πιστοποιημένη στον Ευρωπαϊκό Οικονομικό Χώρο (ΕΟΧ), 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C355EE">
        <w:rPr>
          <w:rFonts w:ascii="Arial" w:hAnsi="Arial" w:cs="Arial"/>
          <w:sz w:val="20"/>
          <w:szCs w:val="20"/>
          <w:lang w:val="en-US"/>
        </w:rPr>
        <w:t>LAYS</w:t>
      </w:r>
      <w:r w:rsidR="00C355EE" w:rsidRPr="00C355EE">
        <w:rPr>
          <w:rFonts w:ascii="Arial" w:hAnsi="Arial" w:cs="Arial"/>
          <w:sz w:val="20"/>
          <w:szCs w:val="20"/>
        </w:rPr>
        <w:t xml:space="preserve"> </w:t>
      </w:r>
      <w:r w:rsidR="00C355EE">
        <w:rPr>
          <w:rFonts w:ascii="Arial" w:hAnsi="Arial" w:cs="Arial"/>
          <w:sz w:val="20"/>
          <w:szCs w:val="20"/>
        </w:rPr>
        <w:t xml:space="preserve">ή </w:t>
      </w:r>
      <w:r w:rsidR="00C355EE">
        <w:rPr>
          <w:rFonts w:ascii="Arial" w:hAnsi="Arial" w:cs="Arial"/>
          <w:sz w:val="20"/>
          <w:szCs w:val="20"/>
          <w:lang w:val="en-US"/>
        </w:rPr>
        <w:t>PEPSE</w:t>
      </w:r>
      <w:r w:rsidR="00FA7105" w:rsidRPr="00B60A96">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081B584E" w14:textId="375C7F53" w:rsidR="001C340A" w:rsidRDefault="007C04B1" w:rsidP="003F1F8C">
      <w:pPr>
        <w:jc w:val="both"/>
        <w:rPr>
          <w:rFonts w:ascii="Arial" w:hAnsi="Arial"/>
          <w:sz w:val="20"/>
        </w:rPr>
      </w:pPr>
      <w:r w:rsidRPr="00F045DB">
        <w:rPr>
          <w:rFonts w:ascii="Arial" w:hAnsi="Arial" w:cs="Arial"/>
          <w:sz w:val="20"/>
          <w:szCs w:val="20"/>
        </w:rPr>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375D82" w:rsidRPr="00F045DB">
        <w:rPr>
          <w:rFonts w:ascii="Arial" w:hAnsi="Arial" w:cs="Arial"/>
          <w:sz w:val="20"/>
          <w:szCs w:val="20"/>
        </w:rPr>
        <w:t>(</w:t>
      </w:r>
      <w:r w:rsidR="00C355EE" w:rsidRPr="00C355EE">
        <w:rPr>
          <w:rFonts w:ascii="Arial" w:hAnsi="Arial" w:cs="Arial"/>
          <w:sz w:val="20"/>
          <w:szCs w:val="20"/>
        </w:rPr>
        <w:t>5</w:t>
      </w:r>
      <w:r w:rsidR="00375D82" w:rsidRPr="00F045DB">
        <w:rPr>
          <w:rFonts w:ascii="Arial" w:hAnsi="Arial" w:cs="Arial"/>
          <w:sz w:val="20"/>
          <w:szCs w:val="20"/>
        </w:rPr>
        <w:t>)</w:t>
      </w:r>
      <w:r w:rsidR="000C3A77" w:rsidRPr="000C3A77">
        <w:rPr>
          <w:rFonts w:ascii="Arial" w:hAnsi="Arial" w:cs="Arial"/>
          <w:sz w:val="20"/>
          <w:szCs w:val="20"/>
        </w:rPr>
        <w:t xml:space="preserve"> </w:t>
      </w:r>
      <w:r w:rsidR="00C355EE">
        <w:rPr>
          <w:rFonts w:ascii="Arial" w:hAnsi="Arial" w:cs="Arial"/>
          <w:sz w:val="20"/>
          <w:szCs w:val="20"/>
        </w:rPr>
        <w:t xml:space="preserve">πέντε </w:t>
      </w:r>
      <w:r w:rsidR="000C3A77">
        <w:rPr>
          <w:rFonts w:ascii="Arial" w:hAnsi="Arial" w:cs="Arial"/>
          <w:sz w:val="20"/>
          <w:szCs w:val="20"/>
        </w:rPr>
        <w:t xml:space="preserve">τυχεροί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C355EE" w:rsidRPr="00AA746A">
        <w:rPr>
          <w:rFonts w:ascii="Arial" w:hAnsi="Arial" w:cs="Arial"/>
          <w:b/>
          <w:bCs/>
          <w:sz w:val="20"/>
          <w:szCs w:val="20"/>
        </w:rPr>
        <w:t xml:space="preserve">από </w:t>
      </w:r>
      <w:r w:rsidR="00AA746A" w:rsidRPr="00AA746A">
        <w:rPr>
          <w:rFonts w:ascii="Arial" w:hAnsi="Arial" w:cs="Arial"/>
          <w:b/>
          <w:bCs/>
          <w:sz w:val="20"/>
          <w:szCs w:val="20"/>
        </w:rPr>
        <w:t xml:space="preserve">(1) ένα </w:t>
      </w:r>
      <w:r w:rsidR="00AA746A" w:rsidRPr="00AA746A">
        <w:rPr>
          <w:rFonts w:ascii="Arial" w:hAnsi="Arial" w:cs="Arial"/>
          <w:b/>
          <w:bCs/>
          <w:sz w:val="20"/>
          <w:szCs w:val="20"/>
          <w:lang w:val="en-US"/>
        </w:rPr>
        <w:t>TABLET</w:t>
      </w:r>
      <w:r w:rsidR="00AA746A" w:rsidRPr="00AA746A">
        <w:rPr>
          <w:rFonts w:ascii="Arial" w:hAnsi="Arial" w:cs="Arial"/>
          <w:b/>
          <w:bCs/>
          <w:sz w:val="20"/>
          <w:szCs w:val="20"/>
        </w:rPr>
        <w:t xml:space="preserve"> </w:t>
      </w:r>
      <w:r w:rsidR="00AA746A" w:rsidRPr="00AA746A">
        <w:rPr>
          <w:rFonts w:ascii="Arial" w:hAnsi="Arial" w:cs="Arial"/>
          <w:b/>
          <w:bCs/>
          <w:sz w:val="20"/>
          <w:szCs w:val="20"/>
          <w:lang w:val="en-US"/>
        </w:rPr>
        <w:t>HUAWEI</w:t>
      </w:r>
      <w:r w:rsidR="00AA746A" w:rsidRPr="00AA746A">
        <w:rPr>
          <w:rFonts w:ascii="Arial" w:hAnsi="Arial" w:cs="Arial"/>
          <w:b/>
          <w:bCs/>
          <w:sz w:val="20"/>
          <w:szCs w:val="20"/>
        </w:rPr>
        <w:t xml:space="preserve"> 10.1’’. </w:t>
      </w:r>
      <w:r w:rsidR="00F045DB" w:rsidRPr="00F045DB">
        <w:rPr>
          <w:rFonts w:ascii="Arial" w:hAnsi="Arial" w:cs="Arial"/>
          <w:sz w:val="20"/>
          <w:szCs w:val="20"/>
        </w:rPr>
        <w:t xml:space="preserve">Επιπλέον, θα αναδειχθούν και </w:t>
      </w:r>
      <w:r w:rsidR="00AA746A">
        <w:rPr>
          <w:rFonts w:ascii="Arial" w:hAnsi="Arial" w:cs="Arial"/>
          <w:sz w:val="20"/>
          <w:szCs w:val="20"/>
          <w:lang w:val="en-US"/>
        </w:rPr>
        <w:t>(</w:t>
      </w:r>
      <w:r w:rsidR="00AA746A">
        <w:rPr>
          <w:rFonts w:ascii="Arial" w:hAnsi="Arial" w:cs="Arial"/>
          <w:sz w:val="20"/>
          <w:szCs w:val="20"/>
        </w:rPr>
        <w:t>5</w:t>
      </w:r>
      <w:r w:rsidR="00AA746A">
        <w:rPr>
          <w:rFonts w:ascii="Arial" w:hAnsi="Arial" w:cs="Arial"/>
          <w:sz w:val="20"/>
          <w:szCs w:val="20"/>
          <w:lang w:val="en-US"/>
        </w:rPr>
        <w:t>)</w:t>
      </w:r>
      <w:r w:rsidR="00AA746A">
        <w:rPr>
          <w:rFonts w:ascii="Arial" w:hAnsi="Arial" w:cs="Arial"/>
          <w:sz w:val="20"/>
          <w:szCs w:val="20"/>
        </w:rPr>
        <w:t xml:space="preserve"> πέντε</w:t>
      </w:r>
      <w:r w:rsidR="00F045DB" w:rsidRPr="00F045DB">
        <w:rPr>
          <w:rFonts w:ascii="Arial" w:hAnsi="Arial" w:cs="Arial"/>
          <w:sz w:val="20"/>
          <w:szCs w:val="20"/>
        </w:rPr>
        <w:t xml:space="preserve"> αναπληρωματικοί νικητές.</w:t>
      </w:r>
      <w:r w:rsidR="00F045DB" w:rsidRPr="00F045DB">
        <w:rPr>
          <w:rFonts w:ascii="Arial" w:hAnsi="Arial"/>
          <w:sz w:val="20"/>
        </w:rPr>
        <w:t xml:space="preserve"> </w:t>
      </w:r>
    </w:p>
    <w:p w14:paraId="4C3B4B7D" w14:textId="23C999BB" w:rsidR="007C04B1" w:rsidRPr="00CE1389" w:rsidRDefault="007C04B1" w:rsidP="003F1F8C">
      <w:pPr>
        <w:jc w:val="both"/>
        <w:rPr>
          <w:rFonts w:ascii="Arial" w:hAnsi="Arial" w:cs="Arial"/>
          <w:sz w:val="20"/>
          <w:szCs w:val="20"/>
        </w:rPr>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p>
    <w:p w14:paraId="19CBE962" w14:textId="10E33093"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3EC50874" w14:textId="10AEF1A0" w:rsidR="007C04B1" w:rsidRPr="00CE1389" w:rsidRDefault="007C04B1" w:rsidP="003F1F8C">
      <w:pPr>
        <w:jc w:val="both"/>
        <w:rPr>
          <w:rFonts w:ascii="Arial" w:hAnsi="Arial" w:cs="Arial"/>
          <w:sz w:val="20"/>
          <w:szCs w:val="20"/>
        </w:rPr>
      </w:pPr>
      <w:r w:rsidRPr="00CE1389">
        <w:rPr>
          <w:rFonts w:ascii="Arial" w:hAnsi="Arial" w:cs="Arial"/>
          <w:sz w:val="20"/>
          <w:szCs w:val="20"/>
        </w:rPr>
        <w:t>12.</w:t>
      </w:r>
      <w:r w:rsidRPr="00CE1389">
        <w:rPr>
          <w:rFonts w:ascii="Arial" w:hAnsi="Arial" w:cs="Arial"/>
          <w:sz w:val="20"/>
          <w:szCs w:val="20"/>
        </w:rPr>
        <w:tab/>
        <w:t xml:space="preserve">Οι αριθμοί των νικητήριων καρτών " </w:t>
      </w:r>
      <w:r w:rsidR="001F683B">
        <w:rPr>
          <w:rFonts w:ascii="Arial" w:hAnsi="Arial" w:cs="Arial"/>
          <w:sz w:val="20"/>
          <w:szCs w:val="20"/>
          <w:lang w:val="en-US"/>
        </w:rPr>
        <w:t>club</w:t>
      </w:r>
      <w:r w:rsidR="001F683B" w:rsidRPr="001A74A1">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 θ</w:t>
      </w:r>
      <w:r w:rsidR="00CD10CE">
        <w:rPr>
          <w:rFonts w:ascii="Arial" w:hAnsi="Arial" w:cs="Arial"/>
          <w:sz w:val="20"/>
          <w:szCs w:val="20"/>
        </w:rPr>
        <w:t>α</w:t>
      </w:r>
      <w:r w:rsidRPr="00CE1389">
        <w:rPr>
          <w:rFonts w:ascii="Arial" w:hAnsi="Arial" w:cs="Arial"/>
          <w:sz w:val="20"/>
          <w:szCs w:val="20"/>
        </w:rPr>
        <w:t xml:space="preserve"> αναρτηθούν στην ιστοσελίδα www.kritikos-sm.gr  (εφεξής η "Ιστοσελίδα"). </w:t>
      </w:r>
    </w:p>
    <w:p w14:paraId="27E2184B" w14:textId="62F1CCCB" w:rsidR="007C04B1" w:rsidRPr="00CE1389" w:rsidRDefault="007C04B1" w:rsidP="003F1F8C">
      <w:pPr>
        <w:jc w:val="both"/>
        <w:rPr>
          <w:rFonts w:ascii="Arial" w:hAnsi="Arial" w:cs="Arial"/>
          <w:sz w:val="20"/>
          <w:szCs w:val="20"/>
        </w:rPr>
      </w:pPr>
      <w:r w:rsidRPr="00CE1389">
        <w:rPr>
          <w:rFonts w:ascii="Arial" w:hAnsi="Arial" w:cs="Arial"/>
          <w:sz w:val="20"/>
          <w:szCs w:val="20"/>
        </w:rPr>
        <w:t>13.</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AA746A">
        <w:rPr>
          <w:rFonts w:ascii="Arial" w:hAnsi="Arial" w:cs="Arial"/>
          <w:sz w:val="20"/>
          <w:szCs w:val="20"/>
        </w:rPr>
        <w:t>11</w:t>
      </w:r>
      <w:r w:rsidR="00FA7105">
        <w:rPr>
          <w:rFonts w:ascii="Arial" w:hAnsi="Arial" w:cs="Arial"/>
          <w:sz w:val="20"/>
          <w:szCs w:val="20"/>
        </w:rPr>
        <w:t>/0</w:t>
      </w:r>
      <w:r w:rsidR="00AA746A">
        <w:rPr>
          <w:rFonts w:ascii="Arial" w:hAnsi="Arial" w:cs="Arial"/>
          <w:sz w:val="20"/>
          <w:szCs w:val="20"/>
        </w:rPr>
        <w:t>3</w:t>
      </w:r>
      <w:r w:rsidR="00FA7105">
        <w:rPr>
          <w:rFonts w:ascii="Arial" w:hAnsi="Arial" w:cs="Arial"/>
          <w:sz w:val="20"/>
          <w:szCs w:val="20"/>
        </w:rPr>
        <w:t>/2021</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AA746A">
        <w:rPr>
          <w:rFonts w:ascii="Arial" w:hAnsi="Arial" w:cs="Arial"/>
          <w:sz w:val="20"/>
          <w:szCs w:val="20"/>
        </w:rPr>
        <w:t>18</w:t>
      </w:r>
      <w:r w:rsidR="00E644A6">
        <w:rPr>
          <w:rFonts w:ascii="Arial" w:hAnsi="Arial" w:cs="Arial"/>
          <w:sz w:val="20"/>
          <w:szCs w:val="20"/>
        </w:rPr>
        <w:t>/</w:t>
      </w:r>
      <w:r w:rsidR="00B60A96">
        <w:rPr>
          <w:rFonts w:ascii="Arial" w:hAnsi="Arial" w:cs="Arial"/>
          <w:sz w:val="20"/>
          <w:szCs w:val="20"/>
        </w:rPr>
        <w:t>0</w:t>
      </w:r>
      <w:r w:rsidR="00AA746A">
        <w:rPr>
          <w:rFonts w:ascii="Arial" w:hAnsi="Arial" w:cs="Arial"/>
          <w:sz w:val="20"/>
          <w:szCs w:val="20"/>
        </w:rPr>
        <w:t>3</w:t>
      </w:r>
      <w:r w:rsidRPr="00CE1389">
        <w:rPr>
          <w:rFonts w:ascii="Arial" w:hAnsi="Arial" w:cs="Arial"/>
          <w:sz w:val="20"/>
          <w:szCs w:val="20"/>
        </w:rPr>
        <w:t>/20</w:t>
      </w:r>
      <w:r w:rsidR="00912339" w:rsidRPr="00912339">
        <w:rPr>
          <w:rFonts w:ascii="Arial" w:hAnsi="Arial" w:cs="Arial"/>
          <w:sz w:val="20"/>
          <w:szCs w:val="20"/>
        </w:rPr>
        <w:t>2</w:t>
      </w:r>
      <w:r w:rsidR="00B60A96">
        <w:rPr>
          <w:rFonts w:ascii="Arial" w:hAnsi="Arial" w:cs="Arial"/>
          <w:sz w:val="20"/>
          <w:szCs w:val="20"/>
        </w:rPr>
        <w:t>1</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52AA40D1" w:rsidR="007C04B1" w:rsidRPr="00CE1389" w:rsidRDefault="007C04B1" w:rsidP="003F1F8C">
      <w:pPr>
        <w:jc w:val="both"/>
        <w:rPr>
          <w:rFonts w:ascii="Arial" w:hAnsi="Arial" w:cs="Arial"/>
          <w:sz w:val="20"/>
          <w:szCs w:val="20"/>
        </w:rPr>
      </w:pPr>
      <w:r w:rsidRPr="00CE1389">
        <w:rPr>
          <w:rFonts w:ascii="Arial" w:hAnsi="Arial" w:cs="Arial"/>
          <w:sz w:val="20"/>
          <w:szCs w:val="20"/>
        </w:rPr>
        <w:t>14.</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23E033D3" w:rsidR="007C04B1" w:rsidRPr="00CE1389" w:rsidRDefault="007C04B1" w:rsidP="003F1F8C">
      <w:pPr>
        <w:jc w:val="both"/>
        <w:rPr>
          <w:rFonts w:ascii="Arial" w:hAnsi="Arial" w:cs="Arial"/>
          <w:sz w:val="20"/>
          <w:szCs w:val="20"/>
        </w:rPr>
      </w:pPr>
      <w:r w:rsidRPr="00CE1389">
        <w:rPr>
          <w:rFonts w:ascii="Arial" w:hAnsi="Arial" w:cs="Arial"/>
          <w:sz w:val="20"/>
          <w:szCs w:val="20"/>
        </w:rPr>
        <w:t>15.</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6B30FB71" w:rsidR="007C04B1" w:rsidRPr="00CE1389" w:rsidRDefault="007C04B1" w:rsidP="003F1F8C">
      <w:pPr>
        <w:jc w:val="both"/>
        <w:rPr>
          <w:rFonts w:ascii="Arial" w:hAnsi="Arial" w:cs="Arial"/>
          <w:sz w:val="20"/>
          <w:szCs w:val="20"/>
        </w:rPr>
      </w:pPr>
      <w:r w:rsidRPr="00CE1389">
        <w:rPr>
          <w:rFonts w:ascii="Arial" w:hAnsi="Arial" w:cs="Arial"/>
          <w:sz w:val="20"/>
          <w:szCs w:val="20"/>
        </w:rPr>
        <w:t>16.</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w:t>
      </w:r>
      <w:r w:rsidRPr="00CE1389">
        <w:rPr>
          <w:rFonts w:ascii="Arial" w:hAnsi="Arial" w:cs="Arial"/>
          <w:sz w:val="20"/>
          <w:szCs w:val="20"/>
        </w:rPr>
        <w:lastRenderedPageBreak/>
        <w:t xml:space="preserve">απορρεουσών από το παρόν υποχρεώσεων, ενώ απαλλάσσονται σύμμετρα και αζήμια των εκατέρωθεν υποχρεώσεών τους. </w:t>
      </w:r>
    </w:p>
    <w:p w14:paraId="274A6E0E" w14:textId="512B1D6E" w:rsidR="007C04B1" w:rsidRPr="00CE1389" w:rsidRDefault="007C04B1" w:rsidP="003F1F8C">
      <w:pPr>
        <w:jc w:val="both"/>
        <w:rPr>
          <w:rFonts w:ascii="Arial" w:hAnsi="Arial" w:cs="Arial"/>
          <w:sz w:val="20"/>
          <w:szCs w:val="20"/>
        </w:rPr>
      </w:pPr>
      <w:r w:rsidRPr="00CE1389">
        <w:rPr>
          <w:rFonts w:ascii="Arial" w:hAnsi="Arial" w:cs="Arial"/>
          <w:sz w:val="20"/>
          <w:szCs w:val="20"/>
        </w:rPr>
        <w:t>17.</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727390EE" w14:textId="5E6608D8" w:rsidR="00AA746A" w:rsidRDefault="007C04B1" w:rsidP="003F1F8C">
      <w:pPr>
        <w:jc w:val="both"/>
        <w:rPr>
          <w:rFonts w:ascii="Arial" w:hAnsi="Arial" w:cs="Arial"/>
          <w:sz w:val="20"/>
          <w:szCs w:val="20"/>
        </w:rPr>
      </w:pPr>
      <w:r w:rsidRPr="00CE1389">
        <w:rPr>
          <w:rFonts w:ascii="Arial" w:hAnsi="Arial" w:cs="Arial"/>
          <w:sz w:val="20"/>
          <w:szCs w:val="20"/>
        </w:rPr>
        <w:t>18.</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w:t>
      </w:r>
      <w:r w:rsidR="00AA746A">
        <w:rPr>
          <w:rFonts w:ascii="Arial" w:hAnsi="Arial" w:cs="Arial"/>
          <w:sz w:val="20"/>
          <w:szCs w:val="20"/>
        </w:rPr>
        <w:t xml:space="preserve">στις εταιρείες </w:t>
      </w:r>
      <w:r w:rsidR="00AA746A" w:rsidRPr="00AA746A">
        <w:rPr>
          <w:rFonts w:ascii="Arial" w:hAnsi="Arial" w:cs="Arial"/>
          <w:sz w:val="20"/>
          <w:szCs w:val="20"/>
        </w:rPr>
        <w:t xml:space="preserve">TASTY FOODS και PEPSICO </w:t>
      </w:r>
    </w:p>
    <w:p w14:paraId="51475E07" w14:textId="17CEC54B"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 xml:space="preserve">19.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w:t>
      </w:r>
      <w:r w:rsidR="00AA746A">
        <w:rPr>
          <w:rFonts w:ascii="Arial" w:eastAsia="Times New Roman" w:hAnsi="Arial" w:cs="Arial"/>
          <w:sz w:val="20"/>
          <w:szCs w:val="20"/>
          <w:lang w:eastAsia="el-GR"/>
        </w:rPr>
        <w:t xml:space="preserve">των εταιριών </w:t>
      </w:r>
      <w:r w:rsidR="00AA746A">
        <w:rPr>
          <w:rFonts w:ascii="Arial" w:eastAsia="Times New Roman" w:hAnsi="Arial" w:cs="Arial"/>
          <w:sz w:val="20"/>
          <w:szCs w:val="20"/>
          <w:lang w:val="en-US" w:eastAsia="el-GR"/>
        </w:rPr>
        <w:t>TASTY</w:t>
      </w:r>
      <w:r w:rsidR="00AA746A" w:rsidRPr="00AA746A">
        <w:rPr>
          <w:rFonts w:ascii="Arial" w:eastAsia="Times New Roman" w:hAnsi="Arial" w:cs="Arial"/>
          <w:sz w:val="20"/>
          <w:szCs w:val="20"/>
          <w:lang w:eastAsia="el-GR"/>
        </w:rPr>
        <w:t xml:space="preserve"> </w:t>
      </w:r>
      <w:r w:rsidR="00AA746A">
        <w:rPr>
          <w:rFonts w:ascii="Arial" w:eastAsia="Times New Roman" w:hAnsi="Arial" w:cs="Arial"/>
          <w:sz w:val="20"/>
          <w:szCs w:val="20"/>
          <w:lang w:val="en-US" w:eastAsia="el-GR"/>
        </w:rPr>
        <w:t>FOODS</w:t>
      </w:r>
      <w:r w:rsidR="00AA746A" w:rsidRPr="00AA746A">
        <w:rPr>
          <w:rFonts w:ascii="Arial" w:eastAsia="Times New Roman" w:hAnsi="Arial" w:cs="Arial"/>
          <w:sz w:val="20"/>
          <w:szCs w:val="20"/>
          <w:lang w:eastAsia="el-GR"/>
        </w:rPr>
        <w:t xml:space="preserve"> </w:t>
      </w:r>
      <w:r w:rsidR="00AA746A">
        <w:rPr>
          <w:rFonts w:ascii="Arial" w:eastAsia="Times New Roman" w:hAnsi="Arial" w:cs="Arial"/>
          <w:sz w:val="20"/>
          <w:szCs w:val="20"/>
          <w:lang w:eastAsia="el-GR"/>
        </w:rPr>
        <w:t xml:space="preserve">και </w:t>
      </w:r>
      <w:r w:rsidR="00AA746A">
        <w:rPr>
          <w:rFonts w:ascii="Arial" w:eastAsia="Times New Roman" w:hAnsi="Arial" w:cs="Arial"/>
          <w:sz w:val="20"/>
          <w:szCs w:val="20"/>
          <w:lang w:val="en-US" w:eastAsia="el-GR"/>
        </w:rPr>
        <w:t>PEPSICO</w:t>
      </w:r>
      <w:r>
        <w:rPr>
          <w:rFonts w:ascii="Arial" w:eastAsia="Times New Roman" w:hAnsi="Arial" w:cs="Arial"/>
          <w:sz w:val="20"/>
          <w:szCs w:val="20"/>
          <w:lang w:eastAsia="el-GR"/>
        </w:rPr>
        <w:t xml:space="preserv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bookmarkStart w:id="0" w:name="_GoBack"/>
      <w:bookmarkEnd w:id="0"/>
    </w:p>
    <w:p w14:paraId="02E663AB" w14:textId="3895AF96" w:rsidR="007C04B1" w:rsidRPr="00CE1389" w:rsidRDefault="00B512C2" w:rsidP="003F1F8C">
      <w:pPr>
        <w:jc w:val="both"/>
        <w:rPr>
          <w:rFonts w:ascii="Arial" w:hAnsi="Arial" w:cs="Arial"/>
          <w:sz w:val="20"/>
          <w:szCs w:val="20"/>
        </w:rPr>
      </w:pPr>
      <w:r w:rsidRPr="00B60A96">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617DD86B"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00B512C2" w:rsidRPr="00B60A96">
        <w:rPr>
          <w:rFonts w:ascii="Arial" w:hAnsi="Arial" w:cs="Arial"/>
          <w:sz w:val="20"/>
          <w:szCs w:val="20"/>
        </w:rPr>
        <w:t>1</w:t>
      </w:r>
      <w:r w:rsidRPr="00CE1389">
        <w:rPr>
          <w:rFonts w:ascii="Arial" w:hAnsi="Arial" w:cs="Arial"/>
          <w:sz w:val="20"/>
          <w:szCs w:val="20"/>
        </w:rPr>
        <w:t>.</w:t>
      </w:r>
      <w:r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1BA2E" w14:textId="77777777" w:rsidR="00BC1BD9" w:rsidRDefault="00BC1BD9" w:rsidP="000E5F0A">
      <w:pPr>
        <w:spacing w:after="0" w:line="240" w:lineRule="auto"/>
      </w:pPr>
      <w:r>
        <w:separator/>
      </w:r>
    </w:p>
  </w:endnote>
  <w:endnote w:type="continuationSeparator" w:id="0">
    <w:p w14:paraId="0B0FD64C" w14:textId="77777777" w:rsidR="00BC1BD9" w:rsidRDefault="00BC1BD9"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63798" w14:textId="77777777" w:rsidR="00BC1BD9" w:rsidRDefault="00BC1BD9" w:rsidP="000E5F0A">
      <w:pPr>
        <w:spacing w:after="0" w:line="240" w:lineRule="auto"/>
      </w:pPr>
      <w:r>
        <w:separator/>
      </w:r>
    </w:p>
  </w:footnote>
  <w:footnote w:type="continuationSeparator" w:id="0">
    <w:p w14:paraId="658C152C" w14:textId="77777777" w:rsidR="00BC1BD9" w:rsidRDefault="00BC1BD9"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24E4E44"/>
    <w:multiLevelType w:val="hybridMultilevel"/>
    <w:tmpl w:val="77EAD5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7D79"/>
    <w:rsid w:val="000B78E6"/>
    <w:rsid w:val="000C3A77"/>
    <w:rsid w:val="000D5B0E"/>
    <w:rsid w:val="000E5F0A"/>
    <w:rsid w:val="00182A8C"/>
    <w:rsid w:val="001A74A1"/>
    <w:rsid w:val="001C340A"/>
    <w:rsid w:val="001E1CB6"/>
    <w:rsid w:val="001F683B"/>
    <w:rsid w:val="00235E69"/>
    <w:rsid w:val="00261C2D"/>
    <w:rsid w:val="002E4E6F"/>
    <w:rsid w:val="00375D82"/>
    <w:rsid w:val="003828E4"/>
    <w:rsid w:val="003B3EC0"/>
    <w:rsid w:val="003B46F7"/>
    <w:rsid w:val="003F1F8C"/>
    <w:rsid w:val="00434AB3"/>
    <w:rsid w:val="00453A14"/>
    <w:rsid w:val="00480862"/>
    <w:rsid w:val="00503C3F"/>
    <w:rsid w:val="00545169"/>
    <w:rsid w:val="005566E8"/>
    <w:rsid w:val="00560CE9"/>
    <w:rsid w:val="005C6219"/>
    <w:rsid w:val="005E5CD4"/>
    <w:rsid w:val="006565B9"/>
    <w:rsid w:val="00680786"/>
    <w:rsid w:val="00691121"/>
    <w:rsid w:val="00715B8A"/>
    <w:rsid w:val="00755EBB"/>
    <w:rsid w:val="007A20BF"/>
    <w:rsid w:val="007B7B1A"/>
    <w:rsid w:val="007C04B1"/>
    <w:rsid w:val="008602D1"/>
    <w:rsid w:val="008849F9"/>
    <w:rsid w:val="008C602C"/>
    <w:rsid w:val="008F097B"/>
    <w:rsid w:val="00912339"/>
    <w:rsid w:val="009D7595"/>
    <w:rsid w:val="00A263A0"/>
    <w:rsid w:val="00A74AB3"/>
    <w:rsid w:val="00A74ED0"/>
    <w:rsid w:val="00AA746A"/>
    <w:rsid w:val="00AC3CA6"/>
    <w:rsid w:val="00B0261B"/>
    <w:rsid w:val="00B216B7"/>
    <w:rsid w:val="00B21A78"/>
    <w:rsid w:val="00B512C2"/>
    <w:rsid w:val="00B60A96"/>
    <w:rsid w:val="00BA6C9C"/>
    <w:rsid w:val="00BC1BD9"/>
    <w:rsid w:val="00BD376A"/>
    <w:rsid w:val="00BF5E1A"/>
    <w:rsid w:val="00C355EE"/>
    <w:rsid w:val="00C92DC5"/>
    <w:rsid w:val="00CB5D67"/>
    <w:rsid w:val="00CD10CE"/>
    <w:rsid w:val="00CE1389"/>
    <w:rsid w:val="00D03415"/>
    <w:rsid w:val="00E644A6"/>
    <w:rsid w:val="00EC144B"/>
    <w:rsid w:val="00EC5B13"/>
    <w:rsid w:val="00F045DB"/>
    <w:rsid w:val="00F057A8"/>
    <w:rsid w:val="00F13117"/>
    <w:rsid w:val="00F15C50"/>
    <w:rsid w:val="00FA71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73985-FE45-4756-A7A2-0140077E5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1405</Words>
  <Characters>7589</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4</cp:revision>
  <dcterms:created xsi:type="dcterms:W3CDTF">2021-02-11T07:30:00Z</dcterms:created>
  <dcterms:modified xsi:type="dcterms:W3CDTF">2021-02-11T07:44:00Z</dcterms:modified>
</cp:coreProperties>
</file>