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05410E87" w:rsidR="00CA503F" w:rsidRPr="004C5E5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7B74F9">
        <w:rPr>
          <w:b/>
          <w:bCs/>
          <w:lang w:val="en-US"/>
        </w:rPr>
        <w:t>FANTA</w:t>
      </w:r>
      <w:r w:rsidR="007B74F9" w:rsidRPr="00CA503F">
        <w:rPr>
          <w:b/>
          <w:bCs/>
        </w:rPr>
        <w:t xml:space="preserve"> </w:t>
      </w:r>
      <w:r w:rsidRPr="00CA503F">
        <w:rPr>
          <w:b/>
          <w:bCs/>
        </w:rPr>
        <w:t>”</w:t>
      </w:r>
      <w:r w:rsidR="00491A6A">
        <w:rPr>
          <w:b/>
          <w:bCs/>
        </w:rPr>
        <w:t xml:space="preserve"> </w:t>
      </w:r>
      <w:r w:rsidR="00D0299A">
        <w:rPr>
          <w:b/>
          <w:bCs/>
        </w:rPr>
        <w:t>07/08-27/08</w:t>
      </w:r>
      <w:r w:rsidR="004C5E55" w:rsidRPr="00F51C95">
        <w:rPr>
          <w:b/>
          <w:bCs/>
        </w:rPr>
        <w:t>/2025</w:t>
      </w:r>
    </w:p>
    <w:p w14:paraId="0200AA20" w14:textId="77777777" w:rsidR="00CA503F" w:rsidRPr="00CA503F" w:rsidRDefault="00CA503F" w:rsidP="00C65BDE"/>
    <w:p w14:paraId="759548AD" w14:textId="1B2EA1E8" w:rsidR="00672693" w:rsidRPr="00563E0D" w:rsidRDefault="00CA503F" w:rsidP="00D326A5">
      <w:pPr>
        <w:pStyle w:val="ListParagraph"/>
        <w:ind w:left="0"/>
        <w:rPr>
          <w:b/>
          <w:bCs/>
        </w:rPr>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D0299A">
        <w:t>07/08-27/08/2025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xml:space="preserve">, οι οποίοι εξαιρούνται αυτόματα καθώς και </w:t>
      </w:r>
      <w:r w:rsidR="00E70051" w:rsidRPr="00E70051">
        <w:t>οι εργαζόμενοι της εταιρίας «COCA–COLA 3Ε ΕΛΛΑΔΟΣ ΑΝΩΝΥΜΟΣ ΒΙΟΜΗΧΑΝΙΚΗ ΚΑΙ ΕΜΠΟΡΙΚΗ ΕΤΑΙΡΕΙΑ» (εφεξής η «Coca Cola 3E»).</w:t>
      </w:r>
      <w:r w:rsidRPr="00CA503F">
        <w:br/>
        <w:t xml:space="preserve">2.    Η εταιρία </w:t>
      </w:r>
      <w:r w:rsidR="00E70051" w:rsidRPr="00E70051">
        <w:t xml:space="preserve">«COCA–COLA 3Ε ΕΛΛΑΔΟΣ ΑΝΩΝΥΜΟΣ ΒΙΟΜΗΧΑΝΙΚΗ ΚΑΙ ΕΜΠΟΡΙΚΗ ΕΤΑΙΡΕΙΑ» (εφεξής η «Coca Cola 3E») που εδρεύει Φραγκοκκλησιάς 9, Μαρούσι με αρ. ΓΕΜΗ 00067730100,  ΤΚ 15125 (εφεξής καλούμενη ως « COCA COLA 3Ε » ή/και «Δωροθέτης») </w:t>
      </w:r>
      <w:r w:rsidRPr="00CA503F">
        <w:t>διαθέτει στην «</w:t>
      </w:r>
      <w:r w:rsidRPr="00033F9B">
        <w:rPr>
          <w:b/>
          <w:bCs/>
        </w:rPr>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8961B5" w:rsidRPr="008961B5">
        <w:t>Coca Cola 3E</w:t>
      </w:r>
      <w:r w:rsidR="00491A6A" w:rsidRPr="00491A6A">
        <w:t>»</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w:t>
      </w:r>
      <w:r w:rsidRPr="00CA503F">
        <w:lastRenderedPageBreak/>
        <w:t>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D0299A">
        <w:t>07/08-27/08</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D0299A">
        <w:rPr>
          <w:b/>
          <w:bCs/>
        </w:rPr>
        <w:t>27/08/</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D0299A">
        <w:rPr>
          <w:b/>
          <w:bCs/>
        </w:rPr>
        <w:t>01/09</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063251" w:rsidRPr="00063251">
        <w:rPr>
          <w:b/>
          <w:bCs/>
        </w:rPr>
        <w:t>3</w:t>
      </w:r>
      <w:r w:rsidR="00D608E0" w:rsidRPr="00672693">
        <w:rPr>
          <w:b/>
          <w:bCs/>
        </w:rPr>
        <w:t xml:space="preserve"> </w:t>
      </w:r>
      <w:r w:rsidR="00D608E0">
        <w:t>τυχερ</w:t>
      </w:r>
      <w:r w:rsidR="00063251">
        <w:t xml:space="preserve">οί που θα κερδίσουν από </w:t>
      </w:r>
      <w:r w:rsidR="00D608E0">
        <w:t xml:space="preserve"> ένα (1) </w:t>
      </w:r>
      <w:r w:rsidR="007B74F9">
        <w:t>ηλεκτρικό πατίνι</w:t>
      </w:r>
      <w:r w:rsidR="00063251" w:rsidRPr="00063251">
        <w:t xml:space="preserve"> </w:t>
      </w:r>
      <w:r w:rsidR="00D608E0" w:rsidRPr="00CA503F">
        <w:t xml:space="preserve"> </w:t>
      </w:r>
      <w:r w:rsidR="00D608E0">
        <w:t xml:space="preserve">. </w:t>
      </w:r>
      <w:r w:rsidR="00C65BDE">
        <w:t>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1945794B" w14:textId="77777777" w:rsidR="0030591C" w:rsidRPr="0030591C" w:rsidRDefault="0030591C" w:rsidP="0030591C">
      <w:pPr>
        <w:rPr>
          <w:b/>
          <w:bCs/>
        </w:rPr>
      </w:pPr>
      <w:r w:rsidRPr="0030591C">
        <w:rPr>
          <w:b/>
          <w:bCs/>
          <w:lang w:val="en-US"/>
        </w:rPr>
        <w:t>FANTA</w:t>
      </w:r>
      <w:r w:rsidRPr="0030591C">
        <w:rPr>
          <w:b/>
          <w:bCs/>
        </w:rPr>
        <w:t xml:space="preserve"> ΠΟΡΤΟΚΑΛΑΔΑ 4*500</w:t>
      </w:r>
      <w:r w:rsidRPr="0030591C">
        <w:rPr>
          <w:b/>
          <w:bCs/>
          <w:lang w:val="en-US"/>
        </w:rPr>
        <w:t>ML</w:t>
      </w:r>
    </w:p>
    <w:p w14:paraId="6E8B448C" w14:textId="469C5689" w:rsidR="00CA503F" w:rsidRPr="00CA503F" w:rsidRDefault="0030591C" w:rsidP="00393AB9">
      <w:pPr>
        <w:pStyle w:val="ListParagraph"/>
        <w:ind w:left="0"/>
      </w:pPr>
      <w:r w:rsidRPr="0030591C">
        <w:rPr>
          <w:b/>
          <w:bCs/>
          <w:lang w:val="en-US"/>
        </w:rPr>
        <w:t>SPRITE</w:t>
      </w:r>
      <w:r w:rsidRPr="0030591C">
        <w:rPr>
          <w:b/>
          <w:bCs/>
        </w:rPr>
        <w:t xml:space="preserve"> ΓΚΑΖΟΖΑ          4*500</w:t>
      </w:r>
      <w:r w:rsidRPr="0030591C">
        <w:rPr>
          <w:b/>
          <w:bCs/>
          <w:lang w:val="en-US"/>
        </w:rPr>
        <w:t>ML</w:t>
      </w:r>
      <w:r w:rsidR="00CA503F" w:rsidRPr="0030591C">
        <w:br/>
        <w:t xml:space="preserve">14. </w:t>
      </w:r>
      <w:r w:rsidR="00CA503F" w:rsidRPr="00D678EB">
        <w:rPr>
          <w:lang w:val="en-US"/>
        </w:rPr>
        <w:t> </w:t>
      </w:r>
      <w:r w:rsidR="00CA503F" w:rsidRPr="0030591C">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rsidR="00063251">
        <w:t>3</w:t>
      </w:r>
      <w:r w:rsidR="00D608E0">
        <w:t xml:space="preserve"> 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sidRPr="0030591C">
        <w:rPr>
          <w:b/>
          <w:bCs/>
        </w:rPr>
        <w:t>05/09</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Pr="0030591C">
        <w:rPr>
          <w:b/>
          <w:bCs/>
        </w:rPr>
        <w:t>08/09-12/09</w:t>
      </w:r>
      <w:r w:rsidR="00C65BDE">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sidRPr="0030591C">
        <w:rPr>
          <w:b/>
          <w:bCs/>
        </w:rPr>
        <w:t>12/09</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00033F9B" w:rsidRPr="00033F9B">
        <w:t xml:space="preserve">« </w:t>
      </w:r>
      <w:r w:rsidR="00E70051" w:rsidRPr="00E70051">
        <w:rPr>
          <w:lang w:val="en-US"/>
        </w:rPr>
        <w:t>Coca</w:t>
      </w:r>
      <w:r w:rsidR="00E70051" w:rsidRPr="00E70051">
        <w:t xml:space="preserve"> </w:t>
      </w:r>
      <w:r w:rsidR="00E70051" w:rsidRPr="00E70051">
        <w:rPr>
          <w:lang w:val="en-US"/>
        </w:rPr>
        <w:t>Cola</w:t>
      </w:r>
      <w:r w:rsidR="00E70051" w:rsidRPr="00E70051">
        <w:t xml:space="preserve"> 3</w:t>
      </w:r>
      <w:r w:rsidR="00E70051" w:rsidRPr="00E70051">
        <w:rPr>
          <w:lang w:val="en-US"/>
        </w:rPr>
        <w:t>E</w:t>
      </w:r>
      <w:r w:rsidR="00033F9B" w:rsidRPr="00033F9B">
        <w:t xml:space="preserve">» </w:t>
      </w:r>
      <w:r w:rsidR="00CA503F" w:rsidRPr="00CA503F">
        <w:t xml:space="preserve"> 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E70051" w:rsidRPr="00E70051">
        <w:rPr>
          <w:lang w:val="en-US"/>
        </w:rPr>
        <w:t>Coca</w:t>
      </w:r>
      <w:r w:rsidR="00E70051" w:rsidRPr="00E70051">
        <w:t xml:space="preserve"> </w:t>
      </w:r>
      <w:r w:rsidR="00E70051" w:rsidRPr="00E70051">
        <w:rPr>
          <w:lang w:val="en-US"/>
        </w:rPr>
        <w:t>Cola</w:t>
      </w:r>
      <w:r w:rsidR="00E70051" w:rsidRPr="00E70051">
        <w:t xml:space="preserve"> 3</w:t>
      </w:r>
      <w:r w:rsidR="00E70051" w:rsidRPr="00E70051">
        <w:rPr>
          <w:lang w:val="en-US"/>
        </w:rPr>
        <w:t>E</w:t>
      </w:r>
      <w:r w:rsidR="00CA503F" w:rsidRPr="00CA503F">
        <w:t>».</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lastRenderedPageBreak/>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7477"/>
    <w:rsid w:val="00033F9B"/>
    <w:rsid w:val="00063251"/>
    <w:rsid w:val="000B2568"/>
    <w:rsid w:val="000F04D1"/>
    <w:rsid w:val="00104395"/>
    <w:rsid w:val="001064D2"/>
    <w:rsid w:val="00187F27"/>
    <w:rsid w:val="001A0C7C"/>
    <w:rsid w:val="001A7429"/>
    <w:rsid w:val="001C2E5A"/>
    <w:rsid w:val="002139D0"/>
    <w:rsid w:val="002D71AA"/>
    <w:rsid w:val="002E4449"/>
    <w:rsid w:val="002F4A11"/>
    <w:rsid w:val="0030591C"/>
    <w:rsid w:val="0031034D"/>
    <w:rsid w:val="00355031"/>
    <w:rsid w:val="00393AB9"/>
    <w:rsid w:val="00484696"/>
    <w:rsid w:val="00491A6A"/>
    <w:rsid w:val="004C5E55"/>
    <w:rsid w:val="00563E0D"/>
    <w:rsid w:val="00591C48"/>
    <w:rsid w:val="005D22A2"/>
    <w:rsid w:val="00603DC4"/>
    <w:rsid w:val="00672693"/>
    <w:rsid w:val="00681E87"/>
    <w:rsid w:val="006C07DF"/>
    <w:rsid w:val="006C7AD6"/>
    <w:rsid w:val="006F23D2"/>
    <w:rsid w:val="00753639"/>
    <w:rsid w:val="00793E2A"/>
    <w:rsid w:val="007B74F9"/>
    <w:rsid w:val="00821D1B"/>
    <w:rsid w:val="008240EF"/>
    <w:rsid w:val="008961B5"/>
    <w:rsid w:val="008C3661"/>
    <w:rsid w:val="008F69AE"/>
    <w:rsid w:val="008F7757"/>
    <w:rsid w:val="009231CC"/>
    <w:rsid w:val="00940A84"/>
    <w:rsid w:val="009534B2"/>
    <w:rsid w:val="00A40F39"/>
    <w:rsid w:val="00A44CEC"/>
    <w:rsid w:val="00A92E52"/>
    <w:rsid w:val="00A94C71"/>
    <w:rsid w:val="00BB52DD"/>
    <w:rsid w:val="00C60897"/>
    <w:rsid w:val="00C65BDE"/>
    <w:rsid w:val="00C926FC"/>
    <w:rsid w:val="00C941B6"/>
    <w:rsid w:val="00C96A16"/>
    <w:rsid w:val="00CA503F"/>
    <w:rsid w:val="00D0299A"/>
    <w:rsid w:val="00D326A5"/>
    <w:rsid w:val="00D608E0"/>
    <w:rsid w:val="00D678EB"/>
    <w:rsid w:val="00E70051"/>
    <w:rsid w:val="00EE48F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213</TotalTime>
  <Pages>4</Pages>
  <Words>1986</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20</cp:revision>
  <dcterms:created xsi:type="dcterms:W3CDTF">2025-01-15T10:19:00Z</dcterms:created>
  <dcterms:modified xsi:type="dcterms:W3CDTF">2025-08-08T13:47:00Z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