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537D" w14:textId="5A8C0937" w:rsidR="00B41BC2" w:rsidRPr="00A64B5A" w:rsidRDefault="00B41BC2" w:rsidP="00B41BC2">
      <w:r>
        <w:t xml:space="preserve">Όροι διαγωνισμού ενέργειας “ Μεγάλος Διαγωνισμός </w:t>
      </w:r>
      <w:r w:rsidR="00A64B5A">
        <w:rPr>
          <w:lang w:val="en-US"/>
        </w:rPr>
        <w:t>Lays</w:t>
      </w:r>
      <w:r>
        <w:t xml:space="preserve">” </w:t>
      </w:r>
      <w:r w:rsidR="00A64B5A" w:rsidRPr="00A64B5A">
        <w:t>22/01</w:t>
      </w:r>
      <w:r>
        <w:t xml:space="preserve">- </w:t>
      </w:r>
      <w:r w:rsidR="00A64B5A" w:rsidRPr="00A64B5A">
        <w:t>04/02/206</w:t>
      </w:r>
    </w:p>
    <w:p w14:paraId="473D9B5B" w14:textId="77777777" w:rsidR="00B41BC2" w:rsidRDefault="00B41BC2" w:rsidP="00B41BC2"/>
    <w:p w14:paraId="217DCDB3" w14:textId="1E111857" w:rsidR="00B41BC2" w:rsidRDefault="00B41BC2" w:rsidP="00B41BC2">
      <w:r>
        <w:t xml:space="preserve">1.    Στην παρούσα προωθητική ενέργεια με διαγωνισμό-κλήρωση δώρων που διοργανώνει η εταιρία «ΑΝΕΔΗΚ ΚΡΗΤΙΚΟΣ Α.Ε.»,  που εδρεύει στην Κυψέλη Αίγινας, με ΑΦΜ 094 24 79 24,  τηλ 210 55 58 832 email customer.service@anedik.com.gr (εφεξής «ΚΡΗΤΙΚΟΣ») για το διάστημα </w:t>
      </w:r>
      <w:r w:rsidR="00A64B5A" w:rsidRPr="00A64B5A">
        <w:t>22/01</w:t>
      </w:r>
      <w:r w:rsidR="00A64B5A">
        <w:t xml:space="preserve">- </w:t>
      </w:r>
      <w:r w:rsidR="00A64B5A" w:rsidRPr="00A64B5A">
        <w:t>04/02/206</w:t>
      </w:r>
      <w:r w:rsidR="00A64B5A" w:rsidRPr="00A64B5A">
        <w:t xml:space="preserve"> </w:t>
      </w:r>
      <w:r>
        <w:t>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“club ΚΡΗΤΙΚΟΣ”.  Σύμφωνα με τους παρακάτω αναλυτικούς όρους δεν έχουν δικαίωμα συμμετοχής στο διαγωνισμό οι εργαζόμενοι της εταιρίας ΚΡΗΤΙΚΟΣ, οι οποίοι εξαιρούνται αυτόματα καθώς και οι εργαζόμενοι της εταιρίας «</w:t>
      </w:r>
      <w:r w:rsidR="00584CBB" w:rsidRPr="004009BC">
        <w:t>Pepsico Hellas Μονοπρόσωπη Ανώνυμη Βιομηχανική και Εμπορική Εταιρία</w:t>
      </w:r>
      <w:r>
        <w:t>» (</w:t>
      </w:r>
      <w:r w:rsidR="00584CBB" w:rsidRPr="00CA503F">
        <w:t>«</w:t>
      </w:r>
      <w:r w:rsidR="00584CBB" w:rsidRPr="00672693">
        <w:rPr>
          <w:lang w:val="en-US"/>
        </w:rPr>
        <w:t>PEPSICO</w:t>
      </w:r>
      <w:r>
        <w:t xml:space="preserve">»). </w:t>
      </w:r>
    </w:p>
    <w:p w14:paraId="7249051F" w14:textId="3A081C46" w:rsidR="00B41BC2" w:rsidRDefault="00B41BC2" w:rsidP="00B41BC2">
      <w:r>
        <w:t>2.    Η εταιρία «</w:t>
      </w:r>
      <w:r w:rsidR="00584CBB" w:rsidRPr="004009BC">
        <w:t>Pepsico Hellas Μονοπρόσωπη Ανώνυμη Βιομηχανική και Εμπορική Εταιρία</w:t>
      </w:r>
      <w:r>
        <w:t>» (εφεξής η «</w:t>
      </w:r>
      <w:r w:rsidR="00584CBB" w:rsidRPr="00672693">
        <w:rPr>
          <w:lang w:val="en-US"/>
        </w:rPr>
        <w:t>PEPSICO</w:t>
      </w:r>
      <w:r w:rsidR="00584CBB">
        <w:t>»)</w:t>
      </w:r>
      <w:r w:rsidR="00584CBB" w:rsidRPr="00584CBB">
        <w:t>, (</w:t>
      </w:r>
      <w:r w:rsidR="00584CBB" w:rsidRPr="004009BC">
        <w:t>ΑΦΜ 094043325), ΚΕ.ΦΟ.ΔΕ Αττικής και έδρα στον Άγιο Στέφανο 22οχλμ. ΕΟ Αθηνών - Λαμίας, ΤΚ 145 65</w:t>
      </w:r>
      <w:r w:rsidR="00584CBB" w:rsidRPr="006F23D2">
        <w:t xml:space="preserve"> </w:t>
      </w:r>
      <w:r w:rsidR="00584CBB" w:rsidRPr="00CA503F">
        <w:t>(εφεξής καλούμενη ως «</w:t>
      </w:r>
      <w:r w:rsidR="00584CBB" w:rsidRPr="00491A6A">
        <w:t xml:space="preserve"> </w:t>
      </w:r>
      <w:r w:rsidR="00584CBB">
        <w:rPr>
          <w:lang w:val="en-US"/>
        </w:rPr>
        <w:t>PEPSICO</w:t>
      </w:r>
      <w:r w:rsidR="00584CBB" w:rsidRPr="00CA503F">
        <w:t xml:space="preserve">» ή/και «Δωροθέτης») </w:t>
      </w:r>
      <w:r>
        <w:t xml:space="preserve">διαθέτει στην «ΚΡΗΤΙΚΟΣ» τα δώρα (αντικείμενα) προκειμένου η τελευταία να τα αποδώσει με τη σειρά της στους νικητές / αναπληρωματικούς. Η εταιρία «ΚΡΗΤΙΚΟΣ»,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p>
    <w:p w14:paraId="76565FD5" w14:textId="6239835B" w:rsidR="00B41BC2" w:rsidRDefault="00B41BC2" w:rsidP="00B41BC2">
      <w:r>
        <w:t xml:space="preserve">3.    Ειδικότερα, η «ΚΡΗΤΙΚΟΣ»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club card ΚΡΗΤΙΚΟΣ.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«ΚΡΗΤΙΚΟΣ»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 </w:t>
      </w:r>
      <w:r w:rsidR="00584CBB">
        <w:rPr>
          <w:lang w:val="en-US"/>
        </w:rPr>
        <w:t>PEPSICO</w:t>
      </w:r>
      <w:r>
        <w:t xml:space="preserve"> » ως δωροθέτης δεν έχει </w:t>
      </w:r>
      <w:r>
        <w:lastRenderedPageBreak/>
        <w:t>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p>
    <w:p w14:paraId="6AA76C08" w14:textId="77777777" w:rsidR="00B41BC2" w:rsidRDefault="00B41BC2" w:rsidP="00B41BC2">
      <w:r>
        <w:t>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p>
    <w:p w14:paraId="33E86046" w14:textId="77777777" w:rsidR="00B41BC2" w:rsidRDefault="00B41BC2" w:rsidP="00B41BC2">
      <w:r>
        <w:t xml:space="preserve">5.    Έγκυρες θεωρούνται οι συμμετοχές όλων των κατόχων κάρτας club ΚΡΗΤΙΚΟΣ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p>
    <w:p w14:paraId="74C23073" w14:textId="77777777" w:rsidR="00B41BC2" w:rsidRDefault="00B41BC2" w:rsidP="00B41BC2">
      <w:r>
        <w:t xml:space="preserve">6.    Σε περίπτωση, που δεν τηρούνται οι όροι των παραγράφων 1 και 5, οι συμμετοχές στο διαγωνισμό κρίνονται άκυρες.     </w:t>
      </w:r>
    </w:p>
    <w:p w14:paraId="58C98F81" w14:textId="77777777" w:rsidR="00B41BC2" w:rsidRDefault="00B41BC2" w:rsidP="00B41BC2">
      <w:r>
        <w:t xml:space="preserve">7.    Κάθε ενδιαφερόμενος έχει το δικαίωμα πολλαπλών συμμετοχών. Ωστόσο, έκαστος συμμετέχων μπορεί να κερδίσει μόνο ένα δώρο.     </w:t>
      </w:r>
    </w:p>
    <w:p w14:paraId="47933F13" w14:textId="1484266C" w:rsidR="00B41BC2" w:rsidRDefault="00B41BC2" w:rsidP="00B41BC2">
      <w:r>
        <w:t xml:space="preserve">8.    Ο κάτοχος της club ΚΡΗΤΙΚΟΣ συμμετέχει αυτόματα στην κλήρωση με τη χρήση της κάρτας, αγοράζοντας για το διάστημα </w:t>
      </w:r>
      <w:r w:rsidR="00A64B5A" w:rsidRPr="00A64B5A">
        <w:t>22/01-04/02/2026</w:t>
      </w:r>
      <w:r>
        <w:t xml:space="preserve"> επιλεγμένα προϊόντα που συμμετέχουν στον διαγωνισμό.  Σε κάθε περίπτωση αντιστοιχεί μια συμμετοχή για κάθε αγορά συσκευασίας. </w:t>
      </w:r>
    </w:p>
    <w:p w14:paraId="76E7955D" w14:textId="07422BFF" w:rsidR="00B41BC2" w:rsidRDefault="00B41BC2" w:rsidP="00B41BC2">
      <w:r>
        <w:t xml:space="preserve">9.    Ο καταναλωτής- κάτοχος της club card ΚΡΗΤΙΚΟΣ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A64B5A" w:rsidRPr="00A64B5A">
        <w:t>04/02/206</w:t>
      </w:r>
      <w:r>
        <w:t xml:space="preserve"> ) στα κεντρικά γραφεία της εταιρίας «ΚΡΗΤΙΚΟΣ»  από Δευτέρα έως Παρασκευή και ώρες 09:00-17:00 και να δηλώσει στοιχεία του και τον αριθμό της club card 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p>
    <w:p w14:paraId="2D5A0C58" w14:textId="77777777" w:rsidR="00B41BC2" w:rsidRDefault="00B41BC2" w:rsidP="00B41BC2">
      <w:r>
        <w:lastRenderedPageBreak/>
        <w:t xml:space="preserve">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«ΚΡΗΤΙΚΟΣ» από Δευτέρα έως Παρασκευή και ώρες 08:00-16:00 και να δηλώσει τα στοιχεία του και τον αριθμό της club card για την συγκεκριμένη προωθητική δραστηριότητα στο τηλέφωνο 210 5558832. Αποτελεί δική του ευθύνη η εγκυρότητα των στοιχείων που δίνει. Σε περίπτωση που ο ενδιαφερόμενος δεν είναι κάτοχος club card ΚΡΗΤΙΚΟΣ,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p>
    <w:p w14:paraId="729853AC" w14:textId="77777777" w:rsidR="00B41BC2" w:rsidRDefault="00B41BC2" w:rsidP="00B41BC2">
      <w:r>
        <w:t>11.    Όποιος κάτοχος της ως άνω κάρτας πιστότητας club card ΚΡΗΤΙΚΟΣ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customer της εταιρίας «ΚΡΗΤΙΚΟΣ» στο τηλέφωνο επικοινωνίας 210 5558832.</w:t>
      </w:r>
    </w:p>
    <w:p w14:paraId="58CEE72B" w14:textId="4727B9DF" w:rsidR="00B41BC2" w:rsidRDefault="00B41BC2" w:rsidP="00B41BC2">
      <w:r>
        <w:t xml:space="preserve">12.    Η ηλεκτρονική κλήρωση θα διενεργηθεί στα κεντρικά γραφεία της «ΚΡΗΤΙΚΟΣ» τη Δευτέρα </w:t>
      </w:r>
      <w:r w:rsidR="00A64B5A" w:rsidRPr="00A64B5A">
        <w:t>09/02/2026</w:t>
      </w:r>
      <w:r>
        <w:t xml:space="preserve"> και ώρα 02:00 μμ.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p>
    <w:p w14:paraId="148735DD" w14:textId="1399DDB2" w:rsidR="00B41BC2" w:rsidRDefault="00B41BC2" w:rsidP="00B41BC2">
      <w:r>
        <w:t xml:space="preserve">13.    Θα </w:t>
      </w:r>
      <w:r w:rsidR="00764A1C">
        <w:t xml:space="preserve">αναδειχθούν </w:t>
      </w:r>
      <w:r w:rsidR="00A64B5A" w:rsidRPr="00A64B5A">
        <w:t>7</w:t>
      </w:r>
      <w:r w:rsidR="00764A1C">
        <w:t xml:space="preserve"> τυχεροί οι οποίοι θα κερδίσουν </w:t>
      </w:r>
      <w:r w:rsidR="00584CBB">
        <w:t>έ</w:t>
      </w:r>
      <w:r w:rsidR="00A64B5A" w:rsidRPr="00A64B5A">
        <w:t>*-`</w:t>
      </w:r>
      <w:r w:rsidR="00584CBB">
        <w:t>α από τα παρακάτω δώρα:</w:t>
      </w:r>
    </w:p>
    <w:p w14:paraId="097EE3C6" w14:textId="77777777" w:rsidR="00A64B5A" w:rsidRPr="00A64B5A" w:rsidRDefault="00A64B5A" w:rsidP="00A64B5A">
      <w:pPr>
        <w:numPr>
          <w:ilvl w:val="0"/>
          <w:numId w:val="2"/>
        </w:numPr>
      </w:pPr>
      <w:r w:rsidRPr="00A64B5A">
        <w:t>(1) τυχερός θα κερδίσει 1 Bluetooth Ηχείο Marshall</w:t>
      </w:r>
    </w:p>
    <w:p w14:paraId="63F4E35E" w14:textId="77777777" w:rsidR="00A64B5A" w:rsidRPr="00A64B5A" w:rsidRDefault="00A64B5A" w:rsidP="00A64B5A">
      <w:pPr>
        <w:numPr>
          <w:ilvl w:val="0"/>
          <w:numId w:val="2"/>
        </w:numPr>
      </w:pPr>
      <w:r w:rsidRPr="00A64B5A">
        <w:t>(1) τυχερός θα κερδίσει 1 Φωτογραφική Μηχανή Polaroid</w:t>
      </w:r>
    </w:p>
    <w:p w14:paraId="44C36F14" w14:textId="77777777" w:rsidR="00A64B5A" w:rsidRPr="00A64B5A" w:rsidRDefault="00A64B5A" w:rsidP="00A64B5A">
      <w:pPr>
        <w:numPr>
          <w:ilvl w:val="0"/>
          <w:numId w:val="2"/>
        </w:numPr>
      </w:pPr>
      <w:r w:rsidRPr="00A64B5A">
        <w:t>(5) τυχεροί θα κερδίσουν από 1 Bluetooth Ακουστικά</w:t>
      </w:r>
    </w:p>
    <w:p w14:paraId="303CFA49" w14:textId="2DFDDABB" w:rsidR="00B41BC2" w:rsidRPr="00A64B5A" w:rsidRDefault="00B41BC2" w:rsidP="00B41BC2">
      <w:pPr>
        <w:rPr>
          <w:lang w:val="en-US"/>
        </w:rPr>
      </w:pPr>
      <w:r>
        <w:t xml:space="preserve">Τα προϊόντα που συμμετέχουν στον Διαγωνισμό είναι τα παρακάτω: </w:t>
      </w:r>
    </w:p>
    <w:p w14:paraId="1655A1AC" w14:textId="77777777" w:rsidR="009776BA" w:rsidRPr="009776BA" w:rsidRDefault="009776BA" w:rsidP="009776BA">
      <w:pPr>
        <w:rPr>
          <w:lang w:val="en-US"/>
        </w:rPr>
      </w:pPr>
      <w:r w:rsidRPr="009776BA">
        <w:rPr>
          <w:lang w:val="en-US"/>
        </w:rPr>
        <w:t>LAYS CHIPS ΑΛΑΤΙ 140ΓΡ</w:t>
      </w:r>
    </w:p>
    <w:p w14:paraId="6E27F203" w14:textId="77777777" w:rsidR="009776BA" w:rsidRPr="009776BA" w:rsidRDefault="009776BA" w:rsidP="009776BA">
      <w:pPr>
        <w:rPr>
          <w:lang w:val="en-US"/>
        </w:rPr>
      </w:pPr>
      <w:r w:rsidRPr="009776BA">
        <w:rPr>
          <w:lang w:val="en-US"/>
        </w:rPr>
        <w:t>LAYS CHIPS ΡΙΓΑΝΗ 140ΓΡ</w:t>
      </w:r>
    </w:p>
    <w:p w14:paraId="0D7C5594" w14:textId="77777777" w:rsidR="009776BA" w:rsidRPr="009776BA" w:rsidRDefault="009776BA" w:rsidP="009776BA">
      <w:pPr>
        <w:rPr>
          <w:lang w:val="en-US"/>
        </w:rPr>
      </w:pPr>
      <w:proofErr w:type="gramStart"/>
      <w:r w:rsidRPr="009776BA">
        <w:rPr>
          <w:lang w:val="en-US"/>
        </w:rPr>
        <w:t>LAYS  CHIPS</w:t>
      </w:r>
      <w:proofErr w:type="gramEnd"/>
      <w:r w:rsidRPr="009776BA">
        <w:rPr>
          <w:lang w:val="en-US"/>
        </w:rPr>
        <w:t xml:space="preserve"> 50% ΛΙΓΟΤΕΡΟ ΑΛΑΤΙ 120ΓΡ</w:t>
      </w:r>
    </w:p>
    <w:p w14:paraId="579A6154" w14:textId="77777777" w:rsidR="009776BA" w:rsidRDefault="009776BA" w:rsidP="009776BA">
      <w:pPr>
        <w:rPr>
          <w:lang w:val="en-US"/>
        </w:rPr>
      </w:pPr>
      <w:r w:rsidRPr="009776BA">
        <w:rPr>
          <w:lang w:val="en-US"/>
        </w:rPr>
        <w:t>LAYS CHIPS 0% ΠΡΟΣΘΗΚΗ ΑΛΑΤΙΟΥ 120ΓΡ</w:t>
      </w:r>
    </w:p>
    <w:p w14:paraId="5D662FBA" w14:textId="77777777" w:rsidR="009776BA" w:rsidRDefault="009776BA" w:rsidP="009776BA">
      <w:pPr>
        <w:rPr>
          <w:lang w:val="en-US"/>
        </w:rPr>
      </w:pPr>
    </w:p>
    <w:p w14:paraId="33F88391" w14:textId="5894BEBD" w:rsidR="00B41BC2" w:rsidRDefault="00B41BC2" w:rsidP="009776BA">
      <w:r w:rsidRPr="009776BA">
        <w:rPr>
          <w:lang w:val="en-US"/>
        </w:rPr>
        <w:t xml:space="preserve">14.    </w:t>
      </w:r>
      <w:r>
        <w:t xml:space="preserve">Επιπλέον, θα </w:t>
      </w:r>
      <w:r w:rsidR="00764A1C">
        <w:t xml:space="preserve">αναδειχθούν και </w:t>
      </w:r>
      <w:r w:rsidR="00A64B5A" w:rsidRPr="00A64B5A">
        <w:t>7</w:t>
      </w:r>
      <w:r w:rsidR="00764A1C">
        <w:t xml:space="preserve"> αναπληρωματικοί νικητές</w:t>
      </w:r>
      <w:r>
        <w:t xml:space="preserve"> αντίστοιχα.</w:t>
      </w:r>
    </w:p>
    <w:p w14:paraId="5FDC1A94" w14:textId="1DBE1A5C" w:rsidR="00B41BC2" w:rsidRDefault="00B41BC2" w:rsidP="00B41BC2">
      <w:r>
        <w:lastRenderedPageBreak/>
        <w:t xml:space="preserve">15.    Οι νικητές που θα αναδειχθούν, θα ειδοποιηθούν από το τμήμα Customer service της «ΚΡΗΤΙΚΟΣ» στο τηλέφωνο επικοινωνίας που έχουν δηλώσει κατά την αίτηση χορήγησης της club card. Εάν οι τυχεροί δεν ανταποκριθούν θετικά έως τις </w:t>
      </w:r>
      <w:r w:rsidR="00A64B5A" w:rsidRPr="00A64B5A">
        <w:t>13/02/2026</w:t>
      </w:r>
      <w:r>
        <w:t xml:space="preserve"> (η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A64B5A" w:rsidRPr="00A64B5A">
        <w:t>16/02-20/02/2026</w:t>
      </w:r>
      <w:r>
        <w:t xml:space="preserve"> και ώρες 09:00 – 17:00 από το τμήμα Customer service. </w:t>
      </w:r>
    </w:p>
    <w:p w14:paraId="19F495DB" w14:textId="7E41602D" w:rsidR="00B41BC2" w:rsidRDefault="00B41BC2" w:rsidP="00B41BC2">
      <w:r>
        <w:t xml:space="preserve">16.    Στην περίπτωση που παρέλθει η </w:t>
      </w:r>
      <w:r w:rsidR="00A64B5A" w:rsidRPr="00A64B5A">
        <w:t>20/02/2026</w:t>
      </w:r>
      <w:r>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«ΚΡΗΤΙΚΟΣ» και η «</w:t>
      </w:r>
      <w:r w:rsidR="00584CBB">
        <w:rPr>
          <w:lang w:val="en-US"/>
        </w:rPr>
        <w:t>PEPSICO</w:t>
      </w:r>
      <w:r>
        <w:t xml:space="preserve">»  μπορεί να τα διαθέσει κατά την απόλυτη διακριτική τους ευχέρεια. </w:t>
      </w:r>
    </w:p>
    <w:p w14:paraId="5725B039" w14:textId="77777777" w:rsidR="00B41BC2" w:rsidRDefault="00B41BC2" w:rsidP="00B41BC2">
      <w:r>
        <w:t xml:space="preserve">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p>
    <w:p w14:paraId="5BE6675A" w14:textId="77777777" w:rsidR="00B41BC2" w:rsidRDefault="00B41BC2" w:rsidP="00B41BC2">
      <w:r>
        <w:t xml:space="preserve">18.    Τα αποτελέσματα του διαγωνισμού θα αναρτηθούν στην ιστοσελίδα της ΚΡΗΤΙΚΟΣ (https://kritikos-sm.gr/diagwnismoi), όπου θα αποτυπώνεται o αριθμός της κάρτας club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p>
    <w:p w14:paraId="3117D012" w14:textId="37DB04C6" w:rsidR="00B41BC2" w:rsidRDefault="00B41BC2" w:rsidP="00B41BC2">
      <w:r>
        <w:t xml:space="preserve">19.    Η παράδοση των δώρων θα γίνει από τα καταστήματα λιανικής ΚΡΗΤΙΚΟΣ. Κατά την παράδοση του δώρου θα συμπληρωθεί ειδικό έντυπο παραλαβής και θα υπογραφεί από τον τυχερό με την επίδειξη της κάρτας club card για την εξακρίβωση της ταυτοπροσωπίας. Στο προηγούμενο έντυπο ο τυχερός δηλώνει ότι δεν είναι εργαζόμενος στην εταιρία « </w:t>
      </w:r>
      <w:r w:rsidR="00584CBB">
        <w:rPr>
          <w:lang w:val="en-US"/>
        </w:rPr>
        <w:t>PEPSICO</w:t>
      </w:r>
      <w:r>
        <w:t xml:space="preserve"> ».</w:t>
      </w:r>
    </w:p>
    <w:p w14:paraId="79961D59" w14:textId="77777777" w:rsidR="00B41BC2" w:rsidRDefault="00B41BC2" w:rsidP="00B41BC2">
      <w: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p>
    <w:p w14:paraId="0EF0E53B" w14:textId="77777777" w:rsidR="00B41BC2" w:rsidRDefault="00B41BC2" w:rsidP="00B41BC2">
      <w:r>
        <w:t xml:space="preserve">21.    Η «ΚΡΗΤΙΚΟΣ»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ΚΡΗΤΙΚΟΣ προς </w:t>
      </w:r>
      <w:r>
        <w:lastRenderedPageBreak/>
        <w:t xml:space="preserve">πληροφόρηση κάθε ενδιαφερόμενου καθώς και στην εταιρική ιστοσελίδα https://kritikos-sm.gr/diagwnismoi.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p>
    <w:p w14:paraId="4A96D2B0" w14:textId="77777777" w:rsidR="00B41BC2" w:rsidRDefault="00B41BC2" w:rsidP="00B41BC2">
      <w:r>
        <w:t>22.    Οι ενδιαφερόμενοι μπορούν να επικοινωνήσουν με το τμήμα Customer service της ΚΡΗΤΙΚΟΣ για να μάθουν επιπλέον λεπτομέρειες για το διαγωνισμό.</w:t>
      </w:r>
    </w:p>
    <w:p w14:paraId="171D8401" w14:textId="77777777" w:rsidR="00B41BC2" w:rsidRDefault="00B41BC2" w:rsidP="00B41BC2">
      <w: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25DDA93" w14:textId="77777777" w:rsidR="00B41BC2" w:rsidRDefault="00B41BC2" w:rsidP="00B41BC2">
      <w:r>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p>
    <w:p w14:paraId="45972CCB" w14:textId="77777777" w:rsidR="00B41BC2" w:rsidRDefault="00B41BC2" w:rsidP="00B41BC2">
      <w:r>
        <w:t xml:space="preserve">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p>
    <w:p w14:paraId="539E3718" w14:textId="77777777" w:rsidR="00B41BC2" w:rsidRDefault="00B41BC2" w:rsidP="00B41BC2">
      <w: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p>
    <w:p w14:paraId="77B47B44" w14:textId="77777777" w:rsidR="00B41BC2" w:rsidRDefault="00B41BC2" w:rsidP="00B41BC2">
      <w:r>
        <w:t xml:space="preserve">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p>
    <w:p w14:paraId="61E9E0F4" w14:textId="77777777" w:rsidR="00B41BC2" w:rsidRDefault="00B41BC2" w:rsidP="00B41BC2">
      <w:r>
        <w:lastRenderedPageBreak/>
        <w:t xml:space="preserve">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p>
    <w:p w14:paraId="6467D737" w14:textId="77777777" w:rsidR="00B41BC2" w:rsidRDefault="00B41BC2" w:rsidP="00B41BC2">
      <w:r>
        <w:t xml:space="preserve">29 Οι αναλυτικοί όροι συμμετοχής θα βρίσκονται επίσης καθ’ όλη τη διάρκεια του Διαγωνισμού αναρτημένοι στην https://kritikos-sm.gr/diagwnismoi στη διάθεση κάθε ενδιαφερόμενου.     </w:t>
      </w:r>
    </w:p>
    <w:p w14:paraId="7EB84C5E" w14:textId="77777777" w:rsidR="00B41BC2" w:rsidRDefault="00B41BC2" w:rsidP="00B41BC2">
      <w: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591DB0B8" w14:textId="7F1E88A2" w:rsidR="009776BA" w:rsidRPr="009776BA" w:rsidRDefault="009776BA">
      <w:pPr>
        <w:rPr>
          <w:lang w:val="en-US"/>
        </w:rPr>
      </w:pPr>
    </w:p>
    <w:sectPr w:rsidR="009776BA" w:rsidRPr="009776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4693A"/>
    <w:multiLevelType w:val="hybridMultilevel"/>
    <w:tmpl w:val="228CD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4C668D0"/>
    <w:multiLevelType w:val="multilevel"/>
    <w:tmpl w:val="79FC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698198">
    <w:abstractNumId w:val="0"/>
  </w:num>
  <w:num w:numId="2" w16cid:durableId="12524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C2"/>
    <w:rsid w:val="00180158"/>
    <w:rsid w:val="001B4163"/>
    <w:rsid w:val="001B64D7"/>
    <w:rsid w:val="004519F9"/>
    <w:rsid w:val="0047382F"/>
    <w:rsid w:val="00584CBB"/>
    <w:rsid w:val="006E29DB"/>
    <w:rsid w:val="00750188"/>
    <w:rsid w:val="00764A1C"/>
    <w:rsid w:val="009776BA"/>
    <w:rsid w:val="00A64B5A"/>
    <w:rsid w:val="00B41BC2"/>
    <w:rsid w:val="00C041DC"/>
    <w:rsid w:val="00C76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030E"/>
  <w15:chartTrackingRefBased/>
  <w15:docId w15:val="{69B08A29-2090-43DD-B35A-AF6CF58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BC2"/>
    <w:rPr>
      <w:rFonts w:eastAsiaTheme="majorEastAsia" w:cstheme="majorBidi"/>
      <w:color w:val="272727" w:themeColor="text1" w:themeTint="D8"/>
    </w:rPr>
  </w:style>
  <w:style w:type="paragraph" w:styleId="Title">
    <w:name w:val="Title"/>
    <w:basedOn w:val="Normal"/>
    <w:next w:val="Normal"/>
    <w:link w:val="TitleChar"/>
    <w:uiPriority w:val="10"/>
    <w:qFormat/>
    <w:rsid w:val="00B41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BC2"/>
    <w:pPr>
      <w:spacing w:before="160"/>
      <w:jc w:val="center"/>
    </w:pPr>
    <w:rPr>
      <w:i/>
      <w:iCs/>
      <w:color w:val="404040" w:themeColor="text1" w:themeTint="BF"/>
    </w:rPr>
  </w:style>
  <w:style w:type="character" w:customStyle="1" w:styleId="QuoteChar">
    <w:name w:val="Quote Char"/>
    <w:basedOn w:val="DefaultParagraphFont"/>
    <w:link w:val="Quote"/>
    <w:uiPriority w:val="29"/>
    <w:rsid w:val="00B41BC2"/>
    <w:rPr>
      <w:i/>
      <w:iCs/>
      <w:color w:val="404040" w:themeColor="text1" w:themeTint="BF"/>
    </w:rPr>
  </w:style>
  <w:style w:type="paragraph" w:styleId="ListParagraph">
    <w:name w:val="List Paragraph"/>
    <w:basedOn w:val="Normal"/>
    <w:uiPriority w:val="34"/>
    <w:qFormat/>
    <w:rsid w:val="00B41BC2"/>
    <w:pPr>
      <w:ind w:left="720"/>
      <w:contextualSpacing/>
    </w:pPr>
  </w:style>
  <w:style w:type="character" w:styleId="IntenseEmphasis">
    <w:name w:val="Intense Emphasis"/>
    <w:basedOn w:val="DefaultParagraphFont"/>
    <w:uiPriority w:val="21"/>
    <w:qFormat/>
    <w:rsid w:val="00B41BC2"/>
    <w:rPr>
      <w:i/>
      <w:iCs/>
      <w:color w:val="0F4761" w:themeColor="accent1" w:themeShade="BF"/>
    </w:rPr>
  </w:style>
  <w:style w:type="paragraph" w:styleId="IntenseQuote">
    <w:name w:val="Intense Quote"/>
    <w:basedOn w:val="Normal"/>
    <w:next w:val="Normal"/>
    <w:link w:val="IntenseQuoteChar"/>
    <w:uiPriority w:val="30"/>
    <w:qFormat/>
    <w:rsid w:val="00B41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BC2"/>
    <w:rPr>
      <w:i/>
      <w:iCs/>
      <w:color w:val="0F4761" w:themeColor="accent1" w:themeShade="BF"/>
    </w:rPr>
  </w:style>
  <w:style w:type="character" w:styleId="IntenseReference">
    <w:name w:val="Intense Reference"/>
    <w:basedOn w:val="DefaultParagraphFont"/>
    <w:uiPriority w:val="32"/>
    <w:qFormat/>
    <w:rsid w:val="00B41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2013</Words>
  <Characters>10875</Characters>
  <Application>Microsoft Office Word</Application>
  <DocSecurity>0</DocSecurity>
  <Lines>90</Lines>
  <Paragraphs>25</Paragraphs>
  <ScaleCrop>false</ScaleCrop>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 Σμυρνιωτοπούλου</dc:creator>
  <cp:keywords/>
  <dc:description/>
  <cp:lastModifiedBy>Κωνσταντίνα Σμυρνιωτοπούλου</cp:lastModifiedBy>
  <cp:revision>6</cp:revision>
  <dcterms:created xsi:type="dcterms:W3CDTF">2025-01-29T11:16:00Z</dcterms:created>
  <dcterms:modified xsi:type="dcterms:W3CDTF">2026-01-23T08:14:00Z</dcterms:modified>
</cp:coreProperties>
</file>