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9E21" w14:textId="5552A5B5" w:rsidR="00CC5E5E" w:rsidRPr="00CC5E5E" w:rsidRDefault="00CC5E5E" w:rsidP="00CC5E5E">
      <w:pPr>
        <w:rPr>
          <w:b/>
          <w:bCs/>
        </w:rPr>
      </w:pPr>
      <w:r w:rsidRPr="00CA503F">
        <w:rPr>
          <w:b/>
          <w:bCs/>
        </w:rPr>
        <w:t xml:space="preserve">Όροι διαγωνισμού ενέργειας “ </w:t>
      </w:r>
      <w:r>
        <w:rPr>
          <w:b/>
          <w:bCs/>
        </w:rPr>
        <w:t xml:space="preserve">Μεγάλος Διαγωνισμός </w:t>
      </w:r>
      <w:r>
        <w:rPr>
          <w:b/>
          <w:bCs/>
          <w:lang w:val="en-US"/>
        </w:rPr>
        <w:t>SCHWEPPES</w:t>
      </w:r>
      <w:r w:rsidRPr="00CA503F">
        <w:rPr>
          <w:b/>
          <w:bCs/>
        </w:rPr>
        <w:t xml:space="preserve"> ”</w:t>
      </w:r>
      <w:r>
        <w:rPr>
          <w:b/>
          <w:bCs/>
        </w:rPr>
        <w:t xml:space="preserve"> </w:t>
      </w:r>
      <w:r w:rsidRPr="00CC5E5E">
        <w:rPr>
          <w:b/>
          <w:bCs/>
        </w:rPr>
        <w:t>19</w:t>
      </w:r>
      <w:r>
        <w:rPr>
          <w:b/>
          <w:bCs/>
        </w:rPr>
        <w:t>/0</w:t>
      </w:r>
      <w:r w:rsidRPr="00CC5E5E">
        <w:rPr>
          <w:b/>
          <w:bCs/>
        </w:rPr>
        <w:t>3</w:t>
      </w:r>
      <w:r w:rsidRPr="00F51C95">
        <w:rPr>
          <w:b/>
          <w:bCs/>
        </w:rPr>
        <w:t>-</w:t>
      </w:r>
      <w:r w:rsidRPr="00CC5E5E">
        <w:rPr>
          <w:b/>
          <w:bCs/>
        </w:rPr>
        <w:t>01</w:t>
      </w:r>
      <w:r>
        <w:rPr>
          <w:b/>
          <w:bCs/>
        </w:rPr>
        <w:t>/0</w:t>
      </w:r>
      <w:r w:rsidRPr="00CC5E5E">
        <w:rPr>
          <w:b/>
          <w:bCs/>
        </w:rPr>
        <w:t>4</w:t>
      </w:r>
      <w:r w:rsidRPr="00F51C95">
        <w:rPr>
          <w:b/>
          <w:bCs/>
        </w:rPr>
        <w:t>/202</w:t>
      </w:r>
      <w:r w:rsidRPr="00CC5E5E">
        <w:rPr>
          <w:b/>
          <w:bCs/>
        </w:rPr>
        <w:t>6</w:t>
      </w:r>
    </w:p>
    <w:p w14:paraId="5BD224DD" w14:textId="77777777" w:rsidR="00CC5E5E" w:rsidRPr="00CA503F" w:rsidRDefault="00CC5E5E" w:rsidP="00CC5E5E"/>
    <w:p w14:paraId="27DD1A10" w14:textId="13F0CB29" w:rsidR="00CC5E5E" w:rsidRPr="00563E0D" w:rsidRDefault="00CC5E5E" w:rsidP="00CC5E5E">
      <w:pPr>
        <w:pStyle w:val="a6"/>
        <w:ind w:left="0"/>
        <w:rPr>
          <w:b/>
          <w:bCs/>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proofErr w:type="spellStart"/>
      <w:r w:rsidRPr="00CA503F">
        <w:t>τηλ</w:t>
      </w:r>
      <w:proofErr w:type="spellEnd"/>
      <w:r w:rsidRPr="00CA503F">
        <w:t xml:space="preserve">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Pr="00CC5E5E">
        <w:rPr>
          <w:b/>
          <w:bCs/>
        </w:rPr>
        <w:t>19</w:t>
      </w:r>
      <w:r>
        <w:rPr>
          <w:b/>
          <w:bCs/>
        </w:rPr>
        <w:t>/0</w:t>
      </w:r>
      <w:r w:rsidRPr="00CC5E5E">
        <w:rPr>
          <w:b/>
          <w:bCs/>
        </w:rPr>
        <w:t>3</w:t>
      </w:r>
      <w:r w:rsidRPr="00F51C95">
        <w:rPr>
          <w:b/>
          <w:bCs/>
        </w:rPr>
        <w:t>-</w:t>
      </w:r>
      <w:r w:rsidRPr="00CC5E5E">
        <w:rPr>
          <w:b/>
          <w:bCs/>
        </w:rPr>
        <w:t>01</w:t>
      </w:r>
      <w:r>
        <w:rPr>
          <w:b/>
          <w:bCs/>
        </w:rPr>
        <w:t>/0</w:t>
      </w:r>
      <w:r w:rsidRPr="00CC5E5E">
        <w:rPr>
          <w:b/>
          <w:bCs/>
        </w:rPr>
        <w:t>4</w:t>
      </w:r>
      <w:r w:rsidRPr="00F51C95">
        <w:rPr>
          <w:b/>
          <w:bCs/>
        </w:rPr>
        <w:t>/202</w:t>
      </w:r>
      <w:r w:rsidRPr="00CC5E5E">
        <w:rPr>
          <w:b/>
          <w:bCs/>
        </w:rPr>
        <w:t>6</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w:t>
      </w:r>
      <w:proofErr w:type="spellStart"/>
      <w:r w:rsidRPr="00033F9B">
        <w:rPr>
          <w:b/>
          <w:bCs/>
        </w:rPr>
        <w:t>club</w:t>
      </w:r>
      <w:proofErr w:type="spellEnd"/>
      <w:r w:rsidRPr="00033F9B">
        <w:rPr>
          <w:b/>
          <w:bCs/>
        </w:rPr>
        <w:t xml:space="preserve">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οι εργαζόμενοι της εταιρίας «COCA–COLA 3Ε ΕΛΛΑΔΟΣ ΑΝΩΝΥΜΟΣ ΒΙΟΜΗΧΑΝΙΚΗ ΚΑΙ ΕΜΠΟΡΙΚΗ ΕΤΑΙΡΕΙΑ» (εφεξής η «</w:t>
      </w:r>
      <w:proofErr w:type="spellStart"/>
      <w:r w:rsidRPr="00E70051">
        <w:t>Coca</w:t>
      </w:r>
      <w:proofErr w:type="spellEnd"/>
      <w:r w:rsidRPr="00E70051">
        <w:t xml:space="preserve"> </w:t>
      </w:r>
      <w:proofErr w:type="spellStart"/>
      <w:r w:rsidRPr="00E70051">
        <w:t>Cola</w:t>
      </w:r>
      <w:proofErr w:type="spellEnd"/>
      <w:r w:rsidRPr="00E70051">
        <w:t xml:space="preserve"> 3E»).</w:t>
      </w:r>
      <w:r w:rsidRPr="00CA503F">
        <w:br/>
        <w:t xml:space="preserve">2.    Η εταιρία </w:t>
      </w:r>
      <w:r w:rsidRPr="00E70051">
        <w:t>«COCA–COLA 3Ε ΕΛΛΑΔΟΣ ΑΝΩΝΥΜΟΣ ΒΙΟΜΗΧΑΝΙΚΗ ΚΑΙ ΕΜΠΟΡΙΚΗ ΕΤΑΙΡΕΙΑ» (εφεξής η «</w:t>
      </w:r>
      <w:proofErr w:type="spellStart"/>
      <w:r w:rsidRPr="00E70051">
        <w:t>Coca</w:t>
      </w:r>
      <w:proofErr w:type="spellEnd"/>
      <w:r w:rsidRPr="00E70051">
        <w:t xml:space="preserve"> </w:t>
      </w:r>
      <w:proofErr w:type="spellStart"/>
      <w:r w:rsidRPr="00E70051">
        <w:t>Cola</w:t>
      </w:r>
      <w:proofErr w:type="spellEnd"/>
      <w:r w:rsidRPr="00E70051">
        <w:t xml:space="preserve"> 3E») που εδρεύει </w:t>
      </w:r>
      <w:proofErr w:type="spellStart"/>
      <w:r w:rsidRPr="00E70051">
        <w:t>Φραγκοκκλησιάς</w:t>
      </w:r>
      <w:proofErr w:type="spellEnd"/>
      <w:r w:rsidRPr="00E70051">
        <w:t xml:space="preserve"> 9, Μαρούσι με </w:t>
      </w:r>
      <w:proofErr w:type="spellStart"/>
      <w:r w:rsidRPr="00E70051">
        <w:t>αρ</w:t>
      </w:r>
      <w:proofErr w:type="spellEnd"/>
      <w:r w:rsidRPr="00E70051">
        <w:t>. ΓΕΜΗ 00067730100,  ΤΚ 15125 (εφεξής καλούμενη ως « COCA COLA 3Ε » ή/και «</w:t>
      </w:r>
      <w:proofErr w:type="spellStart"/>
      <w:r w:rsidRPr="00E70051">
        <w:t>Δωροθέτης</w:t>
      </w:r>
      <w:proofErr w:type="spellEnd"/>
      <w:r w:rsidRPr="00E70051">
        <w:t xml:space="preserve">»)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w:t>
      </w:r>
      <w:proofErr w:type="spellStart"/>
      <w:r w:rsidRPr="00CA503F">
        <w:t>αρ</w:t>
      </w:r>
      <w:proofErr w:type="spellEnd"/>
      <w:r w:rsidRPr="00CA503F">
        <w:t xml:space="preserve">. (ΕΕ) 679/2016 (εφεξής «Κανονισμός») θα συλλέξει σε αρχείο τα εξής στοιχεία του κάθε συμμετέχοντα: Ημερομηνία αγοράς, και κωδικό </w:t>
      </w:r>
      <w:proofErr w:type="spellStart"/>
      <w:r w:rsidRPr="00033F9B">
        <w:rPr>
          <w:b/>
          <w:bCs/>
        </w:rPr>
        <w:t>club</w:t>
      </w:r>
      <w:proofErr w:type="spellEnd"/>
      <w:r w:rsidRPr="00033F9B">
        <w:rPr>
          <w:b/>
          <w:bCs/>
        </w:rPr>
        <w:t xml:space="preserve">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491A6A">
        <w:t xml:space="preserve"> </w:t>
      </w:r>
      <w:proofErr w:type="spellStart"/>
      <w:r w:rsidRPr="008961B5">
        <w:t>Coca</w:t>
      </w:r>
      <w:proofErr w:type="spellEnd"/>
      <w:r w:rsidRPr="008961B5">
        <w:t xml:space="preserve"> </w:t>
      </w:r>
      <w:proofErr w:type="spellStart"/>
      <w:r w:rsidRPr="008961B5">
        <w:t>Cola</w:t>
      </w:r>
      <w:proofErr w:type="spellEnd"/>
      <w:r w:rsidRPr="008961B5">
        <w:t xml:space="preserve"> 3E</w:t>
      </w:r>
      <w:r w:rsidRPr="00491A6A">
        <w:t>»</w:t>
      </w:r>
      <w:r w:rsidRPr="00CA503F">
        <w:t xml:space="preserve"> ως </w:t>
      </w:r>
      <w:proofErr w:type="spellStart"/>
      <w:r w:rsidRPr="00CA503F">
        <w:t>δωροθέτης</w:t>
      </w:r>
      <w:proofErr w:type="spellEnd"/>
      <w:r w:rsidRPr="00CA503F">
        <w:t xml:space="preserve">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w:t>
      </w:r>
      <w:proofErr w:type="spellStart"/>
      <w:r w:rsidRPr="00CA503F">
        <w:t>φορητότητας</w:t>
      </w:r>
      <w:proofErr w:type="spellEnd"/>
      <w:r w:rsidRPr="00CA503F">
        <w:t xml:space="preserve">, εναντίωσης, δικαίωμα να μην υπόκεινται σε απόφαση που λαμβάνεται αποκλειστικά βάσει αυτοματοποιημένης επεξεργασίας, </w:t>
      </w:r>
      <w:r w:rsidRPr="00CA503F">
        <w:lastRenderedPageBreak/>
        <w:t xml:space="preserve">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w:t>
      </w:r>
      <w:proofErr w:type="spellStart"/>
      <w:r w:rsidRPr="00CA503F">
        <w:t>Κηφισίας</w:t>
      </w:r>
      <w:proofErr w:type="spellEnd"/>
      <w:r w:rsidRPr="00CA503F">
        <w:t xml:space="preserve"> </w:t>
      </w:r>
      <w:proofErr w:type="spellStart"/>
      <w:r w:rsidRPr="00CA503F">
        <w:t>αρ</w:t>
      </w:r>
      <w:proofErr w:type="spellEnd"/>
      <w:r w:rsidRPr="00CA503F">
        <w:t>. 1-3, Τ.Κ. 115 23, Αθήνα.</w:t>
      </w:r>
      <w:r w:rsidRPr="00CA503F">
        <w:br/>
        <w:t xml:space="preserve">5.    Έγκυρες θεωρούνται οι συμμετοχές όλων των κατόχων κάρτας </w:t>
      </w:r>
      <w:proofErr w:type="spellStart"/>
      <w:r w:rsidRPr="00672693">
        <w:rPr>
          <w:b/>
          <w:bCs/>
        </w:rPr>
        <w:t>club</w:t>
      </w:r>
      <w:proofErr w:type="spellEnd"/>
      <w:r w:rsidRPr="00672693">
        <w:rPr>
          <w:b/>
          <w:bCs/>
        </w:rPr>
        <w:t xml:space="preserve">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 xml:space="preserve">8.    Ο κάτοχος της </w:t>
      </w:r>
      <w:proofErr w:type="spellStart"/>
      <w:r w:rsidRPr="00CA503F">
        <w:t>club</w:t>
      </w:r>
      <w:proofErr w:type="spellEnd"/>
      <w:r w:rsidRPr="00CA503F">
        <w:t xml:space="preserve"> ΚΡΗΤΙΚΟΣ συμμετέχει αυτόματα στην κλήρωση με τη χρήση της κάρτας, αγοράζοντας για το διάστημα</w:t>
      </w:r>
      <w:r w:rsidRPr="00491A6A">
        <w:t xml:space="preserve"> </w:t>
      </w:r>
      <w:r w:rsidRPr="00CC5E5E">
        <w:rPr>
          <w:b/>
          <w:bCs/>
        </w:rPr>
        <w:t>19</w:t>
      </w:r>
      <w:r>
        <w:rPr>
          <w:b/>
          <w:bCs/>
        </w:rPr>
        <w:t>/0</w:t>
      </w:r>
      <w:r w:rsidRPr="00CC5E5E">
        <w:rPr>
          <w:b/>
          <w:bCs/>
        </w:rPr>
        <w:t>3</w:t>
      </w:r>
      <w:r w:rsidRPr="00F51C95">
        <w:rPr>
          <w:b/>
          <w:bCs/>
        </w:rPr>
        <w:t>-</w:t>
      </w:r>
      <w:r w:rsidRPr="00CC5E5E">
        <w:rPr>
          <w:b/>
          <w:bCs/>
        </w:rPr>
        <w:t>01</w:t>
      </w:r>
      <w:r>
        <w:rPr>
          <w:b/>
          <w:bCs/>
        </w:rPr>
        <w:t>/0</w:t>
      </w:r>
      <w:r w:rsidRPr="00CC5E5E">
        <w:rPr>
          <w:b/>
          <w:bCs/>
        </w:rPr>
        <w:t>4</w:t>
      </w:r>
      <w:r w:rsidRPr="00F51C95">
        <w:rPr>
          <w:b/>
          <w:bCs/>
        </w:rPr>
        <w:t>/202</w:t>
      </w:r>
      <w:r w:rsidRPr="00CC5E5E">
        <w:rPr>
          <w:b/>
          <w:bCs/>
        </w:rPr>
        <w:t>6</w:t>
      </w:r>
      <w:r w:rsidRPr="00CC5E5E">
        <w:rPr>
          <w:b/>
          <w:bCs/>
        </w:rPr>
        <w:t xml:space="preserve"> </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CC5E5E">
        <w:rPr>
          <w:b/>
          <w:bCs/>
        </w:rPr>
        <w:t>01</w:t>
      </w:r>
      <w:r>
        <w:rPr>
          <w:b/>
          <w:bCs/>
        </w:rPr>
        <w:t>/0</w:t>
      </w:r>
      <w:r w:rsidRPr="00CC5E5E">
        <w:rPr>
          <w:b/>
          <w:bCs/>
        </w:rPr>
        <w:t>4</w:t>
      </w:r>
      <w:r w:rsidRPr="00F51C95">
        <w:rPr>
          <w:b/>
          <w:bCs/>
        </w:rPr>
        <w:t>/202</w:t>
      </w:r>
      <w:r w:rsidRPr="00CC5E5E">
        <w:rPr>
          <w:b/>
          <w:bCs/>
        </w:rPr>
        <w:t>6</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Δευτέρα </w:t>
      </w:r>
      <w:r w:rsidRPr="00CC5E5E">
        <w:rPr>
          <w:b/>
          <w:bCs/>
        </w:rPr>
        <w:t>20</w:t>
      </w:r>
      <w:r>
        <w:rPr>
          <w:b/>
          <w:bCs/>
        </w:rPr>
        <w:t>/0</w:t>
      </w:r>
      <w:r w:rsidRPr="00CC5E5E">
        <w:rPr>
          <w:b/>
          <w:bCs/>
        </w:rPr>
        <w:t>4</w:t>
      </w:r>
      <w:r w:rsidRPr="00672693">
        <w:rPr>
          <w:b/>
          <w:bCs/>
        </w:rPr>
        <w:t>/202</w:t>
      </w:r>
      <w:r w:rsidRPr="00CC5E5E">
        <w:rPr>
          <w:b/>
          <w:bCs/>
        </w:rPr>
        <w:t>6</w:t>
      </w:r>
      <w:r w:rsidRPr="00672693">
        <w:rPr>
          <w:b/>
          <w:bCs/>
        </w:rPr>
        <w:t xml:space="preserve"> και ώρα 02:00 μμ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r w:rsidRPr="00CC5E5E">
        <w:rPr>
          <w:b/>
          <w:bCs/>
        </w:rPr>
        <w:t xml:space="preserve">15 </w:t>
      </w:r>
      <w:r w:rsidRPr="00672693">
        <w:rPr>
          <w:b/>
          <w:bCs/>
        </w:rPr>
        <w:t xml:space="preserve"> </w:t>
      </w:r>
      <w:r>
        <w:t>τυχεροί που θα κερδίσουν από  θα κερδίσει ένα (1)</w:t>
      </w:r>
      <w:r w:rsidRPr="00CC5E5E">
        <w:t xml:space="preserve"> </w:t>
      </w:r>
      <w:r>
        <w:t xml:space="preserve">κουπόνι </w:t>
      </w:r>
      <w:r>
        <w:lastRenderedPageBreak/>
        <w:t>ΚΡΗΤΙΚΟΣ</w:t>
      </w:r>
      <w:r>
        <w:t xml:space="preserve"> αξίας </w:t>
      </w:r>
      <w:r w:rsidRPr="00CC5E5E">
        <w:t>1</w:t>
      </w:r>
      <w:r>
        <w:t>00€</w:t>
      </w:r>
      <w:r w:rsidRPr="00063251">
        <w:t xml:space="preserve"> </w:t>
      </w:r>
      <w:r w:rsidRPr="00CA503F">
        <w:t xml:space="preserve"> </w:t>
      </w:r>
      <w:r>
        <w:t>. Τα προϊόντα που συμμετέχουν στον διαγωνισμό είναι τα παρακάτω:</w:t>
      </w:r>
    </w:p>
    <w:p w14:paraId="683DA13D" w14:textId="77777777" w:rsidR="00CC5E5E" w:rsidRDefault="00CC5E5E" w:rsidP="00CC5E5E">
      <w:pPr>
        <w:pStyle w:val="a6"/>
        <w:ind w:left="0"/>
        <w:rPr>
          <w:b/>
          <w:bCs/>
        </w:rPr>
      </w:pPr>
    </w:p>
    <w:tbl>
      <w:tblPr>
        <w:tblW w:w="6491" w:type="dxa"/>
        <w:tblLook w:val="04A0" w:firstRow="1" w:lastRow="0" w:firstColumn="1" w:lastColumn="0" w:noHBand="0" w:noVBand="1"/>
      </w:tblPr>
      <w:tblGrid>
        <w:gridCol w:w="1109"/>
        <w:gridCol w:w="5531"/>
      </w:tblGrid>
      <w:tr w:rsidR="00CC5E5E" w:rsidRPr="00CC5E5E" w14:paraId="03D1F3E2" w14:textId="77777777" w:rsidTr="00CC5E5E">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87EC1D6"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80753961</w:t>
            </w:r>
          </w:p>
        </w:tc>
        <w:tc>
          <w:tcPr>
            <w:tcW w:w="5531" w:type="dxa"/>
            <w:tcBorders>
              <w:top w:val="single" w:sz="8" w:space="0" w:color="auto"/>
              <w:left w:val="nil"/>
              <w:bottom w:val="single" w:sz="8" w:space="0" w:color="auto"/>
              <w:right w:val="single" w:sz="8" w:space="0" w:color="auto"/>
            </w:tcBorders>
            <w:shd w:val="clear" w:color="000000" w:fill="FFFFFF"/>
            <w:noWrap/>
            <w:vAlign w:val="center"/>
            <w:hideMark/>
          </w:tcPr>
          <w:p w14:paraId="21DF0510" w14:textId="77777777" w:rsidR="00CC5E5E" w:rsidRPr="00CC5E5E" w:rsidRDefault="00CC5E5E" w:rsidP="00CC5E5E">
            <w:pPr>
              <w:spacing w:after="0" w:line="240" w:lineRule="auto"/>
              <w:rPr>
                <w:rFonts w:ascii="Calibri" w:eastAsia="Times New Roman" w:hAnsi="Calibri" w:cs="Calibri"/>
                <w:b/>
                <w:bCs/>
                <w:color w:val="000000"/>
                <w:kern w:val="0"/>
                <w:lang w:val="en-US" w:eastAsia="el-GR"/>
                <w14:ligatures w14:val="none"/>
              </w:rPr>
            </w:pPr>
            <w:r w:rsidRPr="00CC5E5E">
              <w:rPr>
                <w:rFonts w:ascii="Calibri" w:eastAsia="Times New Roman" w:hAnsi="Calibri" w:cs="Calibri"/>
                <w:b/>
                <w:bCs/>
                <w:color w:val="000000"/>
                <w:kern w:val="0"/>
                <w:lang w:val="en-US" w:eastAsia="el-GR"/>
                <w14:ligatures w14:val="none"/>
              </w:rPr>
              <w:t>SCHWEPPES ORANGEADE OR BLOSSOM 6*330ML</w:t>
            </w:r>
          </w:p>
        </w:tc>
      </w:tr>
      <w:tr w:rsidR="00CC5E5E" w:rsidRPr="00CC5E5E" w14:paraId="2176B900"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2885DA01"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80753951</w:t>
            </w:r>
          </w:p>
        </w:tc>
        <w:tc>
          <w:tcPr>
            <w:tcW w:w="5531" w:type="dxa"/>
            <w:tcBorders>
              <w:top w:val="nil"/>
              <w:left w:val="nil"/>
              <w:bottom w:val="single" w:sz="8" w:space="0" w:color="auto"/>
              <w:right w:val="single" w:sz="8" w:space="0" w:color="auto"/>
            </w:tcBorders>
            <w:shd w:val="clear" w:color="000000" w:fill="FFFFFF"/>
            <w:noWrap/>
            <w:vAlign w:val="center"/>
            <w:hideMark/>
          </w:tcPr>
          <w:p w14:paraId="320914FB" w14:textId="77777777" w:rsidR="00CC5E5E" w:rsidRPr="00CC5E5E" w:rsidRDefault="00CC5E5E" w:rsidP="00CC5E5E">
            <w:pPr>
              <w:spacing w:after="0" w:line="240" w:lineRule="auto"/>
              <w:rPr>
                <w:rFonts w:ascii="Calibri" w:eastAsia="Times New Roman" w:hAnsi="Calibri" w:cs="Calibri"/>
                <w:b/>
                <w:bCs/>
                <w:color w:val="000000"/>
                <w:kern w:val="0"/>
                <w:lang w:val="en-US" w:eastAsia="el-GR"/>
                <w14:ligatures w14:val="none"/>
              </w:rPr>
            </w:pPr>
            <w:r w:rsidRPr="00CC5E5E">
              <w:rPr>
                <w:rFonts w:ascii="Calibri" w:eastAsia="Times New Roman" w:hAnsi="Calibri" w:cs="Calibri"/>
                <w:b/>
                <w:bCs/>
                <w:color w:val="000000"/>
                <w:kern w:val="0"/>
                <w:lang w:val="en-US" w:eastAsia="el-GR"/>
                <w14:ligatures w14:val="none"/>
              </w:rPr>
              <w:t>SCHWEPPES LEMONADE BERGA &amp; HIBIS SLK ΚΟΥΤΙ 6*330ML</w:t>
            </w:r>
          </w:p>
        </w:tc>
      </w:tr>
      <w:tr w:rsidR="00CC5E5E" w:rsidRPr="00CC5E5E" w14:paraId="54811D3E"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62A40A57"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80876371</w:t>
            </w:r>
          </w:p>
        </w:tc>
        <w:tc>
          <w:tcPr>
            <w:tcW w:w="5531" w:type="dxa"/>
            <w:tcBorders>
              <w:top w:val="nil"/>
              <w:left w:val="nil"/>
              <w:bottom w:val="single" w:sz="8" w:space="0" w:color="auto"/>
              <w:right w:val="single" w:sz="8" w:space="0" w:color="auto"/>
            </w:tcBorders>
            <w:shd w:val="clear" w:color="000000" w:fill="FFFFFF"/>
            <w:noWrap/>
            <w:vAlign w:val="center"/>
            <w:hideMark/>
          </w:tcPr>
          <w:p w14:paraId="4A2DA789" w14:textId="77777777" w:rsidR="00CC5E5E" w:rsidRPr="00CC5E5E" w:rsidRDefault="00CC5E5E" w:rsidP="00CC5E5E">
            <w:pPr>
              <w:spacing w:after="0" w:line="240" w:lineRule="auto"/>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SCHWEPPES ΣΟΔΑ SLK ΚΟΥΤΙ 6*330ML</w:t>
            </w:r>
          </w:p>
        </w:tc>
      </w:tr>
      <w:tr w:rsidR="00CC5E5E" w:rsidRPr="00CC5E5E" w14:paraId="5F4DE7BC"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784BB1A1"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80994635</w:t>
            </w:r>
          </w:p>
        </w:tc>
        <w:tc>
          <w:tcPr>
            <w:tcW w:w="5531" w:type="dxa"/>
            <w:tcBorders>
              <w:top w:val="nil"/>
              <w:left w:val="nil"/>
              <w:bottom w:val="single" w:sz="8" w:space="0" w:color="auto"/>
              <w:right w:val="single" w:sz="8" w:space="0" w:color="auto"/>
            </w:tcBorders>
            <w:shd w:val="clear" w:color="000000" w:fill="FFFFFF"/>
            <w:noWrap/>
            <w:vAlign w:val="center"/>
            <w:hideMark/>
          </w:tcPr>
          <w:p w14:paraId="0AEA7317" w14:textId="77777777" w:rsidR="00CC5E5E" w:rsidRPr="00CC5E5E" w:rsidRDefault="00CC5E5E" w:rsidP="00CC5E5E">
            <w:pPr>
              <w:spacing w:after="0" w:line="240" w:lineRule="auto"/>
              <w:rPr>
                <w:rFonts w:ascii="Calibri" w:eastAsia="Times New Roman" w:hAnsi="Calibri" w:cs="Calibri"/>
                <w:b/>
                <w:bCs/>
                <w:color w:val="000000"/>
                <w:kern w:val="0"/>
                <w:lang w:val="en-US" w:eastAsia="el-GR"/>
                <w14:ligatures w14:val="none"/>
              </w:rPr>
            </w:pPr>
            <w:r w:rsidRPr="00CC5E5E">
              <w:rPr>
                <w:rFonts w:ascii="Calibri" w:eastAsia="Times New Roman" w:hAnsi="Calibri" w:cs="Calibri"/>
                <w:b/>
                <w:bCs/>
                <w:color w:val="000000"/>
                <w:kern w:val="0"/>
                <w:lang w:val="en-US" w:eastAsia="el-GR"/>
                <w14:ligatures w14:val="none"/>
              </w:rPr>
              <w:t>SCHWEPPES MOJITO ΚΟΥΤΙ SLK 6*330ML</w:t>
            </w:r>
          </w:p>
        </w:tc>
      </w:tr>
      <w:tr w:rsidR="00CC5E5E" w:rsidRPr="00CC5E5E" w14:paraId="6302F5F8"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4AC001D8"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81012026</w:t>
            </w:r>
          </w:p>
        </w:tc>
        <w:tc>
          <w:tcPr>
            <w:tcW w:w="5531" w:type="dxa"/>
            <w:tcBorders>
              <w:top w:val="nil"/>
              <w:left w:val="nil"/>
              <w:bottom w:val="single" w:sz="8" w:space="0" w:color="auto"/>
              <w:right w:val="single" w:sz="8" w:space="0" w:color="auto"/>
            </w:tcBorders>
            <w:shd w:val="clear" w:color="000000" w:fill="FFFFFF"/>
            <w:noWrap/>
            <w:vAlign w:val="center"/>
            <w:hideMark/>
          </w:tcPr>
          <w:p w14:paraId="4313A08C" w14:textId="77777777" w:rsidR="00CC5E5E" w:rsidRPr="00CC5E5E" w:rsidRDefault="00CC5E5E" w:rsidP="00CC5E5E">
            <w:pPr>
              <w:spacing w:after="0" w:line="240" w:lineRule="auto"/>
              <w:rPr>
                <w:rFonts w:ascii="Calibri" w:eastAsia="Times New Roman" w:hAnsi="Calibri" w:cs="Calibri"/>
                <w:b/>
                <w:bCs/>
                <w:color w:val="000000"/>
                <w:kern w:val="0"/>
                <w:lang w:val="en-US" w:eastAsia="el-GR"/>
                <w14:ligatures w14:val="none"/>
              </w:rPr>
            </w:pPr>
            <w:r w:rsidRPr="00CC5E5E">
              <w:rPr>
                <w:rFonts w:ascii="Calibri" w:eastAsia="Times New Roman" w:hAnsi="Calibri" w:cs="Calibri"/>
                <w:b/>
                <w:bCs/>
                <w:color w:val="000000"/>
                <w:kern w:val="0"/>
                <w:lang w:val="en-US" w:eastAsia="el-GR"/>
                <w14:ligatures w14:val="none"/>
              </w:rPr>
              <w:t>SCHWEPPES TROPICAL       FUSION CAN 6*330ML</w:t>
            </w:r>
          </w:p>
        </w:tc>
      </w:tr>
      <w:tr w:rsidR="00CC5E5E" w:rsidRPr="00CC5E5E" w14:paraId="60022E8B"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03A32681"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80749063</w:t>
            </w:r>
          </w:p>
        </w:tc>
        <w:tc>
          <w:tcPr>
            <w:tcW w:w="5531" w:type="dxa"/>
            <w:tcBorders>
              <w:top w:val="nil"/>
              <w:left w:val="nil"/>
              <w:bottom w:val="single" w:sz="8" w:space="0" w:color="auto"/>
              <w:right w:val="single" w:sz="8" w:space="0" w:color="auto"/>
            </w:tcBorders>
            <w:shd w:val="clear" w:color="000000" w:fill="FFFFFF"/>
            <w:noWrap/>
            <w:vAlign w:val="center"/>
            <w:hideMark/>
          </w:tcPr>
          <w:p w14:paraId="2508DC8F" w14:textId="77777777" w:rsidR="00CC5E5E" w:rsidRPr="00CC5E5E" w:rsidRDefault="00CC5E5E" w:rsidP="00CC5E5E">
            <w:pPr>
              <w:spacing w:after="0" w:line="240" w:lineRule="auto"/>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SCHWEPPES  ΡΟΔΙ SLK ΚΟΥΤΙ 6*330ML</w:t>
            </w:r>
          </w:p>
        </w:tc>
      </w:tr>
      <w:tr w:rsidR="00CC5E5E" w:rsidRPr="00CC5E5E" w14:paraId="2F4E205A"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4EC0671B"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80753962</w:t>
            </w:r>
          </w:p>
        </w:tc>
        <w:tc>
          <w:tcPr>
            <w:tcW w:w="5531" w:type="dxa"/>
            <w:tcBorders>
              <w:top w:val="nil"/>
              <w:left w:val="nil"/>
              <w:bottom w:val="single" w:sz="8" w:space="0" w:color="auto"/>
              <w:right w:val="single" w:sz="8" w:space="0" w:color="auto"/>
            </w:tcBorders>
            <w:shd w:val="clear" w:color="000000" w:fill="FFFFFF"/>
            <w:noWrap/>
            <w:vAlign w:val="center"/>
            <w:hideMark/>
          </w:tcPr>
          <w:p w14:paraId="46406421" w14:textId="77777777" w:rsidR="00CC5E5E" w:rsidRPr="00CC5E5E" w:rsidRDefault="00CC5E5E" w:rsidP="00CC5E5E">
            <w:pPr>
              <w:spacing w:after="0" w:line="240" w:lineRule="auto"/>
              <w:rPr>
                <w:rFonts w:ascii="Calibri" w:eastAsia="Times New Roman" w:hAnsi="Calibri" w:cs="Calibri"/>
                <w:b/>
                <w:bCs/>
                <w:color w:val="000000"/>
                <w:kern w:val="0"/>
                <w:lang w:val="en-US" w:eastAsia="el-GR"/>
                <w14:ligatures w14:val="none"/>
              </w:rPr>
            </w:pPr>
            <w:r w:rsidRPr="00CC5E5E">
              <w:rPr>
                <w:rFonts w:ascii="Calibri" w:eastAsia="Times New Roman" w:hAnsi="Calibri" w:cs="Calibri"/>
                <w:b/>
                <w:bCs/>
                <w:color w:val="000000"/>
                <w:kern w:val="0"/>
                <w:lang w:val="en-US" w:eastAsia="el-GR"/>
                <w14:ligatures w14:val="none"/>
              </w:rPr>
              <w:t>SCHWEPPES PINK GRAPEFRUIT SLK 6*330ML</w:t>
            </w:r>
          </w:p>
        </w:tc>
      </w:tr>
      <w:tr w:rsidR="00CC5E5E" w:rsidRPr="00CC5E5E" w14:paraId="0E63AC2A" w14:textId="77777777" w:rsidTr="00CC5E5E">
        <w:trPr>
          <w:trHeight w:val="315"/>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633BF8C8" w14:textId="77777777" w:rsidR="00CC5E5E" w:rsidRPr="00CC5E5E" w:rsidRDefault="00CC5E5E" w:rsidP="00CC5E5E">
            <w:pPr>
              <w:spacing w:after="0" w:line="240" w:lineRule="auto"/>
              <w:jc w:val="center"/>
              <w:rPr>
                <w:rFonts w:ascii="Calibri" w:eastAsia="Times New Roman" w:hAnsi="Calibri" w:cs="Calibri"/>
                <w:b/>
                <w:bCs/>
                <w:color w:val="000000"/>
                <w:kern w:val="0"/>
                <w:lang w:eastAsia="el-GR"/>
                <w14:ligatures w14:val="none"/>
              </w:rPr>
            </w:pPr>
            <w:r w:rsidRPr="00CC5E5E">
              <w:rPr>
                <w:rFonts w:ascii="Calibri" w:eastAsia="Times New Roman" w:hAnsi="Calibri" w:cs="Calibri"/>
                <w:b/>
                <w:bCs/>
                <w:color w:val="000000"/>
                <w:kern w:val="0"/>
                <w:lang w:eastAsia="el-GR"/>
                <w14:ligatures w14:val="none"/>
              </w:rPr>
              <w:t>80774231</w:t>
            </w:r>
          </w:p>
        </w:tc>
        <w:tc>
          <w:tcPr>
            <w:tcW w:w="5531" w:type="dxa"/>
            <w:tcBorders>
              <w:top w:val="nil"/>
              <w:left w:val="nil"/>
              <w:bottom w:val="single" w:sz="8" w:space="0" w:color="auto"/>
              <w:right w:val="single" w:sz="8" w:space="0" w:color="auto"/>
            </w:tcBorders>
            <w:shd w:val="clear" w:color="000000" w:fill="FFFFFF"/>
            <w:noWrap/>
            <w:vAlign w:val="center"/>
            <w:hideMark/>
          </w:tcPr>
          <w:p w14:paraId="0EC3F391" w14:textId="77777777" w:rsidR="00CC5E5E" w:rsidRPr="00CC5E5E" w:rsidRDefault="00CC5E5E" w:rsidP="00CC5E5E">
            <w:pPr>
              <w:spacing w:after="0" w:line="240" w:lineRule="auto"/>
              <w:rPr>
                <w:rFonts w:ascii="Calibri" w:eastAsia="Times New Roman" w:hAnsi="Calibri" w:cs="Calibri"/>
                <w:b/>
                <w:bCs/>
                <w:color w:val="000000"/>
                <w:kern w:val="0"/>
                <w:lang w:val="en-US" w:eastAsia="el-GR"/>
                <w14:ligatures w14:val="none"/>
              </w:rPr>
            </w:pPr>
            <w:r w:rsidRPr="00CC5E5E">
              <w:rPr>
                <w:rFonts w:ascii="Calibri" w:eastAsia="Times New Roman" w:hAnsi="Calibri" w:cs="Calibri"/>
                <w:b/>
                <w:bCs/>
                <w:color w:val="000000"/>
                <w:kern w:val="0"/>
                <w:lang w:val="en-US" w:eastAsia="el-GR"/>
                <w14:ligatures w14:val="none"/>
              </w:rPr>
              <w:t>SCHWEPPES GINGER ALE SLK 6*330ML</w:t>
            </w:r>
          </w:p>
        </w:tc>
      </w:tr>
    </w:tbl>
    <w:p w14:paraId="040F9852" w14:textId="76BE495E" w:rsidR="00CC5E5E" w:rsidRPr="00CA503F" w:rsidRDefault="00CC5E5E" w:rsidP="00CC5E5E">
      <w:pPr>
        <w:pStyle w:val="a6"/>
        <w:ind w:left="0"/>
      </w:pPr>
      <w:r w:rsidRPr="00CC5E5E">
        <w:rPr>
          <w:lang w:val="en-US"/>
        </w:rPr>
        <w:br/>
      </w:r>
      <w:r w:rsidRPr="00CC5E5E">
        <w:t xml:space="preserve">14. </w:t>
      </w:r>
      <w:r w:rsidRPr="00D678EB">
        <w:rPr>
          <w:lang w:val="en-US"/>
        </w:rPr>
        <w:t> </w:t>
      </w:r>
      <w:r w:rsidRPr="00CC5E5E">
        <w:t xml:space="preserve"> </w:t>
      </w:r>
      <w:r w:rsidRPr="00D678EB">
        <w:rPr>
          <w:lang w:val="en-US"/>
        </w:rPr>
        <w:t> </w:t>
      </w:r>
      <w:r w:rsidRPr="00CA503F">
        <w:t>Επιπλέον, θα αναδειχθ</w:t>
      </w:r>
      <w:r>
        <w:t>ούν</w:t>
      </w:r>
      <w:r w:rsidRPr="00CA503F">
        <w:t xml:space="preserve"> και</w:t>
      </w:r>
      <w:r>
        <w:t xml:space="preserve"> 15</w:t>
      </w:r>
      <w:r>
        <w:t xml:space="preserve"> αναπληρωματικοί νικητές</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proofErr w:type="spellStart"/>
      <w:r w:rsidRPr="00033F9B">
        <w:rPr>
          <w:b/>
          <w:bCs/>
        </w:rPr>
        <w:t>club</w:t>
      </w:r>
      <w:proofErr w:type="spellEnd"/>
      <w:r w:rsidRPr="00033F9B">
        <w:rPr>
          <w:b/>
          <w:bCs/>
        </w:rPr>
        <w:t xml:space="preserve"> </w:t>
      </w:r>
      <w:r w:rsidRPr="00033F9B">
        <w:rPr>
          <w:b/>
          <w:bCs/>
          <w:lang w:val="en-US"/>
        </w:rPr>
        <w:t>card</w:t>
      </w:r>
      <w:r w:rsidRPr="00CA503F">
        <w:t xml:space="preserve">. Εάν οι τυχεροί δεν ανταποκριθούν θετικά έως </w:t>
      </w:r>
      <w:r w:rsidRPr="00033F9B">
        <w:rPr>
          <w:b/>
          <w:bCs/>
        </w:rPr>
        <w:t xml:space="preserve">τις </w:t>
      </w:r>
      <w:r>
        <w:rPr>
          <w:b/>
          <w:bCs/>
        </w:rPr>
        <w:t>2</w:t>
      </w:r>
      <w:r w:rsidRPr="00CC5E5E">
        <w:rPr>
          <w:b/>
          <w:bCs/>
        </w:rPr>
        <w:t>2</w:t>
      </w:r>
      <w:r>
        <w:rPr>
          <w:b/>
          <w:bCs/>
        </w:rPr>
        <w:t>/0</w:t>
      </w:r>
      <w:r w:rsidRPr="00CC5E5E">
        <w:rPr>
          <w:b/>
          <w:bCs/>
        </w:rPr>
        <w:t>4</w:t>
      </w:r>
      <w:r w:rsidRPr="00033F9B">
        <w:rPr>
          <w:b/>
          <w:bCs/>
        </w:rPr>
        <w:t>/202</w:t>
      </w:r>
      <w:r w:rsidRPr="00CC5E5E">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Pr>
          <w:b/>
          <w:bCs/>
        </w:rPr>
        <w:t>2</w:t>
      </w:r>
      <w:r w:rsidRPr="00CC5E5E">
        <w:rPr>
          <w:b/>
          <w:bCs/>
        </w:rPr>
        <w:t>4</w:t>
      </w:r>
      <w:r>
        <w:rPr>
          <w:b/>
          <w:bCs/>
        </w:rPr>
        <w:t>/0</w:t>
      </w:r>
      <w:r w:rsidRPr="00CC5E5E">
        <w:rPr>
          <w:b/>
          <w:bCs/>
        </w:rPr>
        <w:t>4</w:t>
      </w:r>
      <w:r>
        <w:rPr>
          <w:b/>
          <w:bCs/>
        </w:rPr>
        <w:t>-2</w:t>
      </w:r>
      <w:r w:rsidRPr="00CC5E5E">
        <w:rPr>
          <w:b/>
          <w:bCs/>
        </w:rPr>
        <w:t>6</w:t>
      </w:r>
      <w:r>
        <w:rPr>
          <w:b/>
          <w:bCs/>
        </w:rPr>
        <w:t>/0</w:t>
      </w:r>
      <w:r w:rsidRPr="00CC5E5E">
        <w:rPr>
          <w:b/>
          <w:bCs/>
        </w:rPr>
        <w:t>4</w:t>
      </w:r>
      <w:r>
        <w:rPr>
          <w:b/>
          <w:bCs/>
        </w:rPr>
        <w:t>/202</w:t>
      </w:r>
      <w:r w:rsidRPr="00CC5E5E">
        <w:rPr>
          <w:b/>
          <w:bCs/>
        </w:rPr>
        <w:t>6</w:t>
      </w:r>
      <w:r w:rsidRPr="00CA503F">
        <w:t xml:space="preserve"> 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Pr="00CC5E5E">
        <w:rPr>
          <w:b/>
          <w:bCs/>
        </w:rPr>
        <w:t>30</w:t>
      </w:r>
      <w:r>
        <w:rPr>
          <w:b/>
          <w:bCs/>
        </w:rPr>
        <w:t>/0</w:t>
      </w:r>
      <w:r w:rsidRPr="00CC5E5E">
        <w:rPr>
          <w:b/>
          <w:bCs/>
        </w:rPr>
        <w:t>4</w:t>
      </w:r>
      <w:r w:rsidRPr="00033F9B">
        <w:rPr>
          <w:b/>
          <w:bCs/>
        </w:rPr>
        <w:t>/2025</w:t>
      </w:r>
      <w:r w:rsidRPr="00CA503F">
        <w:t xml:space="preserve"> και οι αναπληρωματικοί νικητές δεν έχουν παραλάβει για οποιοδήποτε λόγο το έπαθλο, τότε αυτό </w:t>
      </w:r>
      <w:proofErr w:type="spellStart"/>
      <w:r w:rsidRPr="00CA503F">
        <w:t>απόλλυται</w:t>
      </w:r>
      <w:proofErr w:type="spellEnd"/>
      <w:r w:rsidRPr="00CA503F">
        <w:t xml:space="preserve">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w:t>
      </w:r>
      <w:proofErr w:type="spellStart"/>
      <w:r w:rsidRPr="00CA503F">
        <w:t>masking</w:t>
      </w:r>
      <w:proofErr w:type="spellEnd"/>
      <w:r w:rsidRPr="00CA503F">
        <w:t>)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proofErr w:type="spellStart"/>
      <w:r w:rsidRPr="00033F9B">
        <w:rPr>
          <w:b/>
          <w:bCs/>
        </w:rPr>
        <w:t>club</w:t>
      </w:r>
      <w:proofErr w:type="spellEnd"/>
      <w:r w:rsidRPr="00033F9B">
        <w:rPr>
          <w:b/>
          <w:bCs/>
        </w:rPr>
        <w:t xml:space="preserve">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w:t>
      </w:r>
      <w:r w:rsidRPr="00CA503F">
        <w:lastRenderedPageBreak/>
        <w:t xml:space="preserve">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5533C15" w14:textId="77777777" w:rsidR="00CC5E5E" w:rsidRPr="00CA503F" w:rsidRDefault="00CC5E5E" w:rsidP="00CC5E5E">
      <w:r w:rsidRPr="00CA503F">
        <w:t xml:space="preserve">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w:t>
      </w:r>
      <w:proofErr w:type="spellStart"/>
      <w:r w:rsidRPr="00CA503F">
        <w:t>κλπ</w:t>
      </w:r>
      <w:proofErr w:type="spellEnd"/>
      <w:r w:rsidRPr="00CA503F">
        <w:t>),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 xml:space="preserve">27.    Η διοργανώτρια εταιρία και η </w:t>
      </w:r>
      <w:proofErr w:type="spellStart"/>
      <w:r w:rsidRPr="00CA503F">
        <w:t>Δωροθέτης</w:t>
      </w:r>
      <w:proofErr w:type="spellEnd"/>
      <w:r w:rsidRPr="00CA503F">
        <w:t xml:space="preserve">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4534D79B" w14:textId="77777777" w:rsidR="00CC5E5E" w:rsidRDefault="00CC5E5E" w:rsidP="00CC5E5E"/>
    <w:p w14:paraId="3AC4C771"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5E"/>
    <w:rsid w:val="000B2568"/>
    <w:rsid w:val="001A0C7C"/>
    <w:rsid w:val="001A7429"/>
    <w:rsid w:val="00753639"/>
    <w:rsid w:val="00AA5334"/>
    <w:rsid w:val="00C941B6"/>
    <w:rsid w:val="00CC5E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009E"/>
  <w15:chartTrackingRefBased/>
  <w15:docId w15:val="{CEBF7C11-4C8D-49E5-AD33-9D7B81BE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E5E"/>
  </w:style>
  <w:style w:type="paragraph" w:styleId="1">
    <w:name w:val="heading 1"/>
    <w:basedOn w:val="a"/>
    <w:next w:val="a"/>
    <w:link w:val="1Char"/>
    <w:uiPriority w:val="9"/>
    <w:qFormat/>
    <w:rsid w:val="00CC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5E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5E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5E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5E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E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E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E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5E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C5E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5E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5E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5E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5E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5E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5E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5E5E"/>
    <w:rPr>
      <w:rFonts w:eastAsiaTheme="majorEastAsia" w:cstheme="majorBidi"/>
      <w:color w:val="272727" w:themeColor="text1" w:themeTint="D8"/>
    </w:rPr>
  </w:style>
  <w:style w:type="paragraph" w:styleId="a3">
    <w:name w:val="Title"/>
    <w:basedOn w:val="a"/>
    <w:next w:val="a"/>
    <w:link w:val="Char"/>
    <w:uiPriority w:val="10"/>
    <w:qFormat/>
    <w:rsid w:val="00CC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5E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E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5E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E5E"/>
    <w:pPr>
      <w:spacing w:before="160"/>
      <w:jc w:val="center"/>
    </w:pPr>
    <w:rPr>
      <w:i/>
      <w:iCs/>
      <w:color w:val="404040" w:themeColor="text1" w:themeTint="BF"/>
    </w:rPr>
  </w:style>
  <w:style w:type="character" w:customStyle="1" w:styleId="Char1">
    <w:name w:val="Απόσπασμα Char"/>
    <w:basedOn w:val="a0"/>
    <w:link w:val="a5"/>
    <w:uiPriority w:val="29"/>
    <w:rsid w:val="00CC5E5E"/>
    <w:rPr>
      <w:i/>
      <w:iCs/>
      <w:color w:val="404040" w:themeColor="text1" w:themeTint="BF"/>
    </w:rPr>
  </w:style>
  <w:style w:type="paragraph" w:styleId="a6">
    <w:name w:val="List Paragraph"/>
    <w:basedOn w:val="a"/>
    <w:uiPriority w:val="34"/>
    <w:qFormat/>
    <w:rsid w:val="00CC5E5E"/>
    <w:pPr>
      <w:ind w:left="720"/>
      <w:contextualSpacing/>
    </w:pPr>
  </w:style>
  <w:style w:type="character" w:styleId="a7">
    <w:name w:val="Intense Emphasis"/>
    <w:basedOn w:val="a0"/>
    <w:uiPriority w:val="21"/>
    <w:qFormat/>
    <w:rsid w:val="00CC5E5E"/>
    <w:rPr>
      <w:i/>
      <w:iCs/>
      <w:color w:val="0F4761" w:themeColor="accent1" w:themeShade="BF"/>
    </w:rPr>
  </w:style>
  <w:style w:type="paragraph" w:styleId="a8">
    <w:name w:val="Intense Quote"/>
    <w:basedOn w:val="a"/>
    <w:next w:val="a"/>
    <w:link w:val="Char2"/>
    <w:uiPriority w:val="30"/>
    <w:qFormat/>
    <w:rsid w:val="00CC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5E5E"/>
    <w:rPr>
      <w:i/>
      <w:iCs/>
      <w:color w:val="0F4761" w:themeColor="accent1" w:themeShade="BF"/>
    </w:rPr>
  </w:style>
  <w:style w:type="character" w:styleId="a9">
    <w:name w:val="Intense Reference"/>
    <w:basedOn w:val="a0"/>
    <w:uiPriority w:val="32"/>
    <w:qFormat/>
    <w:rsid w:val="00CC5E5E"/>
    <w:rPr>
      <w:b/>
      <w:bCs/>
      <w:smallCaps/>
      <w:color w:val="0F4761" w:themeColor="accent1" w:themeShade="BF"/>
      <w:spacing w:val="5"/>
    </w:rPr>
  </w:style>
  <w:style w:type="character" w:styleId="-">
    <w:name w:val="Hyperlink"/>
    <w:basedOn w:val="a0"/>
    <w:uiPriority w:val="99"/>
    <w:unhideWhenUsed/>
    <w:rsid w:val="00CC5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2042</Words>
  <Characters>11033</Characters>
  <Application>Microsoft Office Word</Application>
  <DocSecurity>0</DocSecurity>
  <Lines>91</Lines>
  <Paragraphs>26</Paragraphs>
  <ScaleCrop>false</ScaleCrop>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1</cp:revision>
  <dcterms:created xsi:type="dcterms:W3CDTF">2026-03-11T14:02:00Z</dcterms:created>
  <dcterms:modified xsi:type="dcterms:W3CDTF">2026-03-11T14:08:00Z</dcterms:modified>
</cp:coreProperties>
</file>