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23BE" w14:textId="1C20A0F1" w:rsidR="009A5BCC" w:rsidRPr="004D7112" w:rsidRDefault="009A5BCC" w:rsidP="009A5BCC">
      <w:pPr>
        <w:rPr>
          <w:b/>
          <w:bCs/>
        </w:rPr>
      </w:pPr>
      <w:r w:rsidRPr="00CA503F">
        <w:rPr>
          <w:b/>
          <w:bCs/>
        </w:rPr>
        <w:t xml:space="preserve">Όροι διαγωνισμού ενέργειας “ </w:t>
      </w:r>
      <w:r>
        <w:rPr>
          <w:b/>
          <w:bCs/>
        </w:rPr>
        <w:t xml:space="preserve">Μεγάλος Διαγωνισμός </w:t>
      </w:r>
      <w:r>
        <w:rPr>
          <w:b/>
          <w:bCs/>
          <w:lang w:val="en-US"/>
        </w:rPr>
        <w:t>FAIRY</w:t>
      </w:r>
      <w:r w:rsidRPr="004D7112">
        <w:rPr>
          <w:b/>
          <w:bCs/>
        </w:rPr>
        <w:t xml:space="preserve"> </w:t>
      </w:r>
      <w:r w:rsidRPr="00CA503F">
        <w:rPr>
          <w:b/>
          <w:bCs/>
        </w:rPr>
        <w:t>”</w:t>
      </w:r>
      <w:r>
        <w:rPr>
          <w:b/>
          <w:bCs/>
        </w:rPr>
        <w:t xml:space="preserve"> </w:t>
      </w:r>
      <w:r w:rsidRPr="00C7150B">
        <w:rPr>
          <w:b/>
          <w:bCs/>
        </w:rPr>
        <w:t>0</w:t>
      </w:r>
      <w:r w:rsidR="00D728C7" w:rsidRPr="00D728C7">
        <w:rPr>
          <w:b/>
          <w:bCs/>
        </w:rPr>
        <w:t>2</w:t>
      </w:r>
      <w:r w:rsidRPr="00C7150B">
        <w:rPr>
          <w:b/>
          <w:bCs/>
        </w:rPr>
        <w:t>/0</w:t>
      </w:r>
      <w:r w:rsidR="00D728C7" w:rsidRPr="00D728C7">
        <w:rPr>
          <w:b/>
          <w:bCs/>
        </w:rPr>
        <w:t>4</w:t>
      </w:r>
      <w:r w:rsidRPr="00C7150B">
        <w:rPr>
          <w:b/>
          <w:bCs/>
        </w:rPr>
        <w:t>/2026-1</w:t>
      </w:r>
      <w:r w:rsidR="00D728C7" w:rsidRPr="00D728C7">
        <w:rPr>
          <w:b/>
          <w:bCs/>
        </w:rPr>
        <w:t>5</w:t>
      </w:r>
      <w:r w:rsidRPr="00C7150B">
        <w:rPr>
          <w:b/>
          <w:bCs/>
        </w:rPr>
        <w:t>/0</w:t>
      </w:r>
      <w:r w:rsidR="00D728C7" w:rsidRPr="00D728C7">
        <w:rPr>
          <w:b/>
          <w:bCs/>
        </w:rPr>
        <w:t>4</w:t>
      </w:r>
      <w:r w:rsidRPr="00C7150B">
        <w:rPr>
          <w:b/>
          <w:bCs/>
        </w:rPr>
        <w:t>/2026</w:t>
      </w:r>
    </w:p>
    <w:p w14:paraId="493D1806" w14:textId="77777777" w:rsidR="009A5BCC" w:rsidRPr="00CA503F" w:rsidRDefault="009A5BCC" w:rsidP="009A5BCC"/>
    <w:p w14:paraId="47CF7C84" w14:textId="1AB4AF1E" w:rsidR="009A5BCC" w:rsidRPr="00D728C7" w:rsidRDefault="009A5BCC" w:rsidP="009A5BCC">
      <w:pPr>
        <w:pStyle w:val="a6"/>
        <w:ind w:left="0"/>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00D728C7" w:rsidRPr="00C7150B">
        <w:rPr>
          <w:b/>
          <w:bCs/>
        </w:rPr>
        <w:t>0</w:t>
      </w:r>
      <w:r w:rsidR="00D728C7" w:rsidRPr="00D728C7">
        <w:rPr>
          <w:b/>
          <w:bCs/>
        </w:rPr>
        <w:t>2</w:t>
      </w:r>
      <w:r w:rsidR="00D728C7" w:rsidRPr="00C7150B">
        <w:rPr>
          <w:b/>
          <w:bCs/>
        </w:rPr>
        <w:t>/0</w:t>
      </w:r>
      <w:r w:rsidR="00D728C7" w:rsidRPr="00D728C7">
        <w:rPr>
          <w:b/>
          <w:bCs/>
        </w:rPr>
        <w:t>4</w:t>
      </w:r>
      <w:r w:rsidR="00D728C7" w:rsidRPr="00C7150B">
        <w:rPr>
          <w:b/>
          <w:bCs/>
        </w:rPr>
        <w:t>/2026-1</w:t>
      </w:r>
      <w:r w:rsidR="00D728C7" w:rsidRPr="00D728C7">
        <w:rPr>
          <w:b/>
          <w:bCs/>
        </w:rPr>
        <w:t>5</w:t>
      </w:r>
      <w:r w:rsidR="00D728C7" w:rsidRPr="00C7150B">
        <w:rPr>
          <w:b/>
          <w:bCs/>
        </w:rPr>
        <w:t>/0</w:t>
      </w:r>
      <w:r w:rsidR="00D728C7" w:rsidRPr="00D728C7">
        <w:rPr>
          <w:b/>
          <w:bCs/>
        </w:rPr>
        <w:t>4</w:t>
      </w:r>
      <w:r w:rsidR="00D728C7" w:rsidRPr="00C7150B">
        <w:rPr>
          <w:b/>
          <w:bCs/>
        </w:rPr>
        <w:t>/2026</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 xml:space="preserve">οι εργαζόμενοι της εταιρίας </w:t>
      </w:r>
      <w:r w:rsidRPr="00111AD0">
        <w:t>ΠΡΟΚΤΕΡ ΚΑΙ ΓΚΑΜΠΛ ΕΛΛΑΣ</w:t>
      </w:r>
      <w:r w:rsidRPr="00C7150B">
        <w:t xml:space="preserve"> </w:t>
      </w:r>
      <w:r w:rsidRPr="00CA503F">
        <w:br/>
        <w:t xml:space="preserve">2.    Η εταιρία </w:t>
      </w:r>
      <w:r w:rsidRPr="00111AD0">
        <w:t>ΠΡΟΚΤΕΡ ΚΑΙ ΓΚΑΜΠΛ ΕΛΛΑΣ</w:t>
      </w:r>
      <w:r w:rsidRPr="00C7150B">
        <w:t xml:space="preserve"> </w:t>
      </w:r>
      <w:r w:rsidRPr="00E70051">
        <w:t xml:space="preserve">και «Δωροθέτης»)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xml:space="preserve">»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111AD0">
        <w:t>ΠΡΟΚΤΕΡ ΚΑΙ ΓΚΑΜΠΛ ΕΛΛΑΣ</w:t>
      </w:r>
      <w:r w:rsidRPr="00C7150B">
        <w:t xml:space="preserve"> </w:t>
      </w:r>
      <w:r w:rsidRPr="00CA503F">
        <w:t>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w:t>
      </w:r>
      <w:r w:rsidRPr="00CA503F">
        <w:lastRenderedPageBreak/>
        <w:t>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Pr="00491A6A">
        <w:t xml:space="preserve"> </w:t>
      </w:r>
      <w:r w:rsidR="00D728C7" w:rsidRPr="00C7150B">
        <w:rPr>
          <w:b/>
          <w:bCs/>
        </w:rPr>
        <w:t>0</w:t>
      </w:r>
      <w:r w:rsidR="00D728C7" w:rsidRPr="00D728C7">
        <w:rPr>
          <w:b/>
          <w:bCs/>
        </w:rPr>
        <w:t>2</w:t>
      </w:r>
      <w:r w:rsidR="00D728C7" w:rsidRPr="00C7150B">
        <w:rPr>
          <w:b/>
          <w:bCs/>
        </w:rPr>
        <w:t>/0</w:t>
      </w:r>
      <w:r w:rsidR="00D728C7" w:rsidRPr="00D728C7">
        <w:rPr>
          <w:b/>
          <w:bCs/>
        </w:rPr>
        <w:t>4</w:t>
      </w:r>
      <w:r w:rsidR="00D728C7" w:rsidRPr="00C7150B">
        <w:rPr>
          <w:b/>
          <w:bCs/>
        </w:rPr>
        <w:t>/2026-1</w:t>
      </w:r>
      <w:r w:rsidR="00D728C7" w:rsidRPr="00D728C7">
        <w:rPr>
          <w:b/>
          <w:bCs/>
        </w:rPr>
        <w:t>5</w:t>
      </w:r>
      <w:r w:rsidR="00D728C7" w:rsidRPr="00C7150B">
        <w:rPr>
          <w:b/>
          <w:bCs/>
        </w:rPr>
        <w:t>/0</w:t>
      </w:r>
      <w:r w:rsidR="00D728C7" w:rsidRPr="00D728C7">
        <w:rPr>
          <w:b/>
          <w:bCs/>
        </w:rPr>
        <w:t>4</w:t>
      </w:r>
      <w:r w:rsidR="00D728C7" w:rsidRPr="00C7150B">
        <w:rPr>
          <w:b/>
          <w:bCs/>
        </w:rPr>
        <w:t>/2026</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750EBB">
        <w:rPr>
          <w:b/>
          <w:bCs/>
        </w:rPr>
        <w:t>1</w:t>
      </w:r>
      <w:r w:rsidR="00D728C7" w:rsidRPr="00D728C7">
        <w:rPr>
          <w:b/>
          <w:bCs/>
        </w:rPr>
        <w:t>5</w:t>
      </w:r>
      <w:r w:rsidRPr="00750EBB">
        <w:rPr>
          <w:b/>
          <w:bCs/>
        </w:rPr>
        <w:t>/0</w:t>
      </w:r>
      <w:r w:rsidR="00D728C7" w:rsidRPr="00D728C7">
        <w:rPr>
          <w:b/>
          <w:bCs/>
        </w:rPr>
        <w:t>4</w:t>
      </w:r>
      <w:r w:rsidRPr="00750EBB">
        <w:rPr>
          <w:b/>
          <w:bCs/>
        </w:rPr>
        <w:t>/2026</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w:t>
      </w:r>
      <w:r w:rsidRPr="00C7150B">
        <w:t xml:space="preserve">                                   </w:t>
      </w:r>
      <w:r w:rsidRPr="00CA503F">
        <w:t>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w:t>
      </w:r>
      <w:r w:rsidRPr="00E2642B">
        <w:t xml:space="preserve">Παρασκευή </w:t>
      </w:r>
      <w:r w:rsidR="00D728C7" w:rsidRPr="00D728C7">
        <w:rPr>
          <w:b/>
          <w:bCs/>
        </w:rPr>
        <w:t>24</w:t>
      </w:r>
      <w:r w:rsidRPr="00C7150B">
        <w:rPr>
          <w:b/>
          <w:bCs/>
        </w:rPr>
        <w:t>/0</w:t>
      </w:r>
      <w:r>
        <w:rPr>
          <w:b/>
          <w:bCs/>
        </w:rPr>
        <w:t>4</w:t>
      </w:r>
      <w:r w:rsidRPr="00C7150B">
        <w:rPr>
          <w:b/>
          <w:bCs/>
        </w:rPr>
        <w:t>/2026</w:t>
      </w:r>
      <w:r w:rsidRPr="00E2642B">
        <w:rPr>
          <w:b/>
          <w:bCs/>
        </w:rPr>
        <w:t xml:space="preserve"> και ώρα 02:00 μμ</w:t>
      </w:r>
      <w:r w:rsidRPr="00CA503F" w:rsidDel="00496EA6">
        <w:t xml:space="preserve"> </w:t>
      </w:r>
      <w:r w:rsidRPr="00CA503F">
        <w:t>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13.    Θα αναδειχθούν</w:t>
      </w:r>
      <w:r w:rsidRPr="009A5BCC">
        <w:t xml:space="preserve"> </w:t>
      </w:r>
      <w:r w:rsidR="00D728C7" w:rsidRPr="00D728C7">
        <w:rPr>
          <w:b/>
          <w:bCs/>
        </w:rPr>
        <w:t>2</w:t>
      </w:r>
      <w:r w:rsidRPr="00C7150B">
        <w:rPr>
          <w:b/>
          <w:bCs/>
        </w:rPr>
        <w:t xml:space="preserve"> </w:t>
      </w:r>
      <w:r>
        <w:t xml:space="preserve">τυχεροί οι οποίοι θα κερδίσουν </w:t>
      </w:r>
      <w:r w:rsidRPr="00F67595">
        <w:t>από</w:t>
      </w:r>
      <w:r w:rsidRPr="00F67595">
        <w:rPr>
          <w:b/>
          <w:bCs/>
        </w:rPr>
        <w:t xml:space="preserve"> (1) </w:t>
      </w:r>
      <w:r w:rsidR="00D728C7">
        <w:rPr>
          <w:b/>
          <w:bCs/>
        </w:rPr>
        <w:t xml:space="preserve">κουζινομηχανή </w:t>
      </w:r>
      <w:r w:rsidR="00D728C7">
        <w:rPr>
          <w:b/>
          <w:bCs/>
          <w:lang w:val="en-US"/>
        </w:rPr>
        <w:t>kenwood</w:t>
      </w:r>
      <w:r w:rsidR="00D728C7" w:rsidRPr="00D728C7">
        <w:rPr>
          <w:b/>
          <w:bCs/>
        </w:rPr>
        <w:t xml:space="preserve"> </w:t>
      </w:r>
      <w:r w:rsidR="00D728C7">
        <w:rPr>
          <w:b/>
          <w:bCs/>
          <w:lang w:val="en-US"/>
        </w:rPr>
        <w:t>go</w:t>
      </w:r>
      <w:r w:rsidR="00D728C7" w:rsidRPr="00D728C7">
        <w:rPr>
          <w:b/>
          <w:bCs/>
        </w:rPr>
        <w:t xml:space="preserve"> </w:t>
      </w:r>
    </w:p>
    <w:p w14:paraId="7DE8A1BA" w14:textId="77777777" w:rsidR="009A5BCC" w:rsidRPr="00C7150B" w:rsidRDefault="009A5BCC" w:rsidP="009A5BCC">
      <w:pPr>
        <w:pStyle w:val="a6"/>
        <w:ind w:left="0"/>
      </w:pPr>
    </w:p>
    <w:p w14:paraId="60914B3D" w14:textId="77777777" w:rsidR="009A5BCC" w:rsidRPr="00563E0D" w:rsidRDefault="009A5BCC" w:rsidP="009A5BCC">
      <w:pPr>
        <w:pStyle w:val="a6"/>
        <w:ind w:left="0"/>
        <w:rPr>
          <w:b/>
          <w:bCs/>
        </w:rPr>
      </w:pPr>
      <w:r w:rsidRPr="00111AD0">
        <w:t xml:space="preserve"> </w:t>
      </w:r>
      <w:r>
        <w:t>Τα προϊόντα που συμμετέχουν στον διαγωνισμό είναι τα παρακάτω:</w:t>
      </w:r>
    </w:p>
    <w:tbl>
      <w:tblPr>
        <w:tblW w:w="5121" w:type="dxa"/>
        <w:tblLook w:val="04A0" w:firstRow="1" w:lastRow="0" w:firstColumn="1" w:lastColumn="0" w:noHBand="0" w:noVBand="1"/>
      </w:tblPr>
      <w:tblGrid>
        <w:gridCol w:w="865"/>
        <w:gridCol w:w="4282"/>
      </w:tblGrid>
      <w:tr w:rsidR="00D728C7" w:rsidRPr="00D728C7" w14:paraId="02E80BA8" w14:textId="77777777" w:rsidTr="00D728C7">
        <w:trPr>
          <w:trHeight w:val="291"/>
        </w:trPr>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0BD7B"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lastRenderedPageBreak/>
              <w:t>80218610</w:t>
            </w:r>
          </w:p>
        </w:tc>
        <w:tc>
          <w:tcPr>
            <w:tcW w:w="4282" w:type="dxa"/>
            <w:tcBorders>
              <w:top w:val="single" w:sz="4" w:space="0" w:color="auto"/>
              <w:left w:val="nil"/>
              <w:bottom w:val="single" w:sz="4" w:space="0" w:color="auto"/>
              <w:right w:val="single" w:sz="4" w:space="0" w:color="auto"/>
            </w:tcBorders>
            <w:shd w:val="clear" w:color="000000" w:fill="FFFFFF"/>
            <w:noWrap/>
            <w:vAlign w:val="center"/>
            <w:hideMark/>
          </w:tcPr>
          <w:p w14:paraId="4CA5778C" w14:textId="77777777" w:rsidR="00D728C7" w:rsidRPr="00D728C7" w:rsidRDefault="00D728C7" w:rsidP="00D728C7">
            <w:pPr>
              <w:spacing w:after="0" w:line="240" w:lineRule="auto"/>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FAIRY ΥΓΡΟ ΠΙΑΤΩΝ MAX POWER ΚΑΝΟΝΙΚΟ 660ML</w:t>
            </w:r>
          </w:p>
        </w:tc>
      </w:tr>
      <w:tr w:rsidR="00D728C7" w:rsidRPr="00D728C7" w14:paraId="137F2F35"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1B13DEAF"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80218470</w:t>
            </w:r>
          </w:p>
        </w:tc>
        <w:tc>
          <w:tcPr>
            <w:tcW w:w="4282" w:type="dxa"/>
            <w:tcBorders>
              <w:top w:val="nil"/>
              <w:left w:val="nil"/>
              <w:bottom w:val="single" w:sz="4" w:space="0" w:color="auto"/>
              <w:right w:val="single" w:sz="4" w:space="0" w:color="auto"/>
            </w:tcBorders>
            <w:shd w:val="clear" w:color="000000" w:fill="FFFFFF"/>
            <w:noWrap/>
            <w:vAlign w:val="center"/>
            <w:hideMark/>
          </w:tcPr>
          <w:p w14:paraId="53698E26"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w:t>
            </w:r>
            <w:r w:rsidRPr="00D728C7">
              <w:rPr>
                <w:rFonts w:ascii="Calibri" w:eastAsia="Times New Roman" w:hAnsi="Calibri" w:cs="Calibri"/>
                <w:b/>
                <w:bCs/>
                <w:kern w:val="0"/>
                <w:sz w:val="16"/>
                <w:szCs w:val="16"/>
                <w:lang w:eastAsia="el-GR"/>
                <w14:ligatures w14:val="none"/>
              </w:rPr>
              <w:t>ΥΓΡΟ</w:t>
            </w:r>
            <w:r w:rsidRPr="00D728C7">
              <w:rPr>
                <w:rFonts w:ascii="Calibri" w:eastAsia="Times New Roman" w:hAnsi="Calibri" w:cs="Calibri"/>
                <w:b/>
                <w:bCs/>
                <w:kern w:val="0"/>
                <w:sz w:val="16"/>
                <w:szCs w:val="16"/>
                <w:lang w:val="en-US" w:eastAsia="el-GR"/>
                <w14:ligatures w14:val="none"/>
              </w:rPr>
              <w:t xml:space="preserve"> </w:t>
            </w:r>
            <w:r w:rsidRPr="00D728C7">
              <w:rPr>
                <w:rFonts w:ascii="Calibri" w:eastAsia="Times New Roman" w:hAnsi="Calibri" w:cs="Calibri"/>
                <w:b/>
                <w:bCs/>
                <w:kern w:val="0"/>
                <w:sz w:val="16"/>
                <w:szCs w:val="16"/>
                <w:lang w:eastAsia="el-GR"/>
                <w14:ligatures w14:val="none"/>
              </w:rPr>
              <w:t>ΠΙΑΤΩΝ</w:t>
            </w:r>
            <w:r w:rsidRPr="00D728C7">
              <w:rPr>
                <w:rFonts w:ascii="Calibri" w:eastAsia="Times New Roman" w:hAnsi="Calibri" w:cs="Calibri"/>
                <w:b/>
                <w:bCs/>
                <w:kern w:val="0"/>
                <w:sz w:val="16"/>
                <w:szCs w:val="16"/>
                <w:lang w:val="en-US" w:eastAsia="el-GR"/>
                <w14:ligatures w14:val="none"/>
              </w:rPr>
              <w:t xml:space="preserve"> PLATINUM QUICKWASH 520ML</w:t>
            </w:r>
          </w:p>
        </w:tc>
      </w:tr>
      <w:tr w:rsidR="00D728C7" w:rsidRPr="00D728C7" w14:paraId="60806F31"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1142D135"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80985056</w:t>
            </w:r>
          </w:p>
        </w:tc>
        <w:tc>
          <w:tcPr>
            <w:tcW w:w="4282" w:type="dxa"/>
            <w:tcBorders>
              <w:top w:val="nil"/>
              <w:left w:val="nil"/>
              <w:bottom w:val="single" w:sz="4" w:space="0" w:color="auto"/>
              <w:right w:val="single" w:sz="4" w:space="0" w:color="auto"/>
            </w:tcBorders>
            <w:shd w:val="clear" w:color="000000" w:fill="FFFFFF"/>
            <w:noWrap/>
            <w:vAlign w:val="center"/>
            <w:hideMark/>
          </w:tcPr>
          <w:p w14:paraId="55E58086" w14:textId="77777777" w:rsidR="00D728C7" w:rsidRPr="00D728C7" w:rsidRDefault="00D728C7" w:rsidP="00D728C7">
            <w:pPr>
              <w:spacing w:after="0" w:line="240" w:lineRule="auto"/>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FAIRY ΥΓΡΟ ΠΙΑΤΩΝ MAX POWER 450ML</w:t>
            </w:r>
          </w:p>
        </w:tc>
      </w:tr>
      <w:tr w:rsidR="00D728C7" w:rsidRPr="00D728C7" w14:paraId="5C6D9E99"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3A3694D3"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80218588</w:t>
            </w:r>
          </w:p>
        </w:tc>
        <w:tc>
          <w:tcPr>
            <w:tcW w:w="4282" w:type="dxa"/>
            <w:tcBorders>
              <w:top w:val="nil"/>
              <w:left w:val="nil"/>
              <w:bottom w:val="single" w:sz="4" w:space="0" w:color="auto"/>
              <w:right w:val="single" w:sz="4" w:space="0" w:color="auto"/>
            </w:tcBorders>
            <w:shd w:val="clear" w:color="000000" w:fill="FFFFFF"/>
            <w:noWrap/>
            <w:vAlign w:val="center"/>
            <w:hideMark/>
          </w:tcPr>
          <w:p w14:paraId="00551E07"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w:t>
            </w:r>
            <w:r w:rsidRPr="00D728C7">
              <w:rPr>
                <w:rFonts w:ascii="Calibri" w:eastAsia="Times New Roman" w:hAnsi="Calibri" w:cs="Calibri"/>
                <w:b/>
                <w:bCs/>
                <w:kern w:val="0"/>
                <w:sz w:val="16"/>
                <w:szCs w:val="16"/>
                <w:lang w:eastAsia="el-GR"/>
                <w14:ligatures w14:val="none"/>
              </w:rPr>
              <w:t>ΥΓΡΟ</w:t>
            </w:r>
            <w:r w:rsidRPr="00D728C7">
              <w:rPr>
                <w:rFonts w:ascii="Calibri" w:eastAsia="Times New Roman" w:hAnsi="Calibri" w:cs="Calibri"/>
                <w:b/>
                <w:bCs/>
                <w:kern w:val="0"/>
                <w:sz w:val="16"/>
                <w:szCs w:val="16"/>
                <w:lang w:val="en-US" w:eastAsia="el-GR"/>
                <w14:ligatures w14:val="none"/>
              </w:rPr>
              <w:t xml:space="preserve"> </w:t>
            </w:r>
            <w:r w:rsidRPr="00D728C7">
              <w:rPr>
                <w:rFonts w:ascii="Calibri" w:eastAsia="Times New Roman" w:hAnsi="Calibri" w:cs="Calibri"/>
                <w:b/>
                <w:bCs/>
                <w:kern w:val="0"/>
                <w:sz w:val="16"/>
                <w:szCs w:val="16"/>
                <w:lang w:eastAsia="el-GR"/>
                <w14:ligatures w14:val="none"/>
              </w:rPr>
              <w:t>ΠΙΑΤΩΝ</w:t>
            </w:r>
            <w:r w:rsidRPr="00D728C7">
              <w:rPr>
                <w:rFonts w:ascii="Calibri" w:eastAsia="Times New Roman" w:hAnsi="Calibri" w:cs="Calibri"/>
                <w:b/>
                <w:bCs/>
                <w:kern w:val="0"/>
                <w:sz w:val="16"/>
                <w:szCs w:val="16"/>
                <w:lang w:val="en-US" w:eastAsia="el-GR"/>
                <w14:ligatures w14:val="none"/>
              </w:rPr>
              <w:t xml:space="preserve"> MAX POWER LEMON 660ML</w:t>
            </w:r>
          </w:p>
        </w:tc>
      </w:tr>
      <w:tr w:rsidR="00D728C7" w:rsidRPr="00D728C7" w14:paraId="1366BD00"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746A4C4A"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81010241</w:t>
            </w:r>
          </w:p>
        </w:tc>
        <w:tc>
          <w:tcPr>
            <w:tcW w:w="4282" w:type="dxa"/>
            <w:tcBorders>
              <w:top w:val="nil"/>
              <w:left w:val="nil"/>
              <w:bottom w:val="single" w:sz="4" w:space="0" w:color="auto"/>
              <w:right w:val="single" w:sz="4" w:space="0" w:color="auto"/>
            </w:tcBorders>
            <w:shd w:val="clear" w:color="000000" w:fill="FFFFFF"/>
            <w:noWrap/>
            <w:vAlign w:val="center"/>
            <w:hideMark/>
          </w:tcPr>
          <w:p w14:paraId="1BC944F2"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POWER SPRAY </w:t>
            </w:r>
            <w:r w:rsidRPr="00D728C7">
              <w:rPr>
                <w:rFonts w:ascii="Calibri" w:eastAsia="Times New Roman" w:hAnsi="Calibri" w:cs="Calibri"/>
                <w:b/>
                <w:bCs/>
                <w:kern w:val="0"/>
                <w:sz w:val="16"/>
                <w:szCs w:val="16"/>
                <w:lang w:eastAsia="el-GR"/>
                <w14:ligatures w14:val="none"/>
              </w:rPr>
              <w:t>ΛΕΜΟΝΙ</w:t>
            </w:r>
            <w:r w:rsidRPr="00D728C7">
              <w:rPr>
                <w:rFonts w:ascii="Calibri" w:eastAsia="Times New Roman" w:hAnsi="Calibri" w:cs="Calibri"/>
                <w:b/>
                <w:bCs/>
                <w:kern w:val="0"/>
                <w:sz w:val="16"/>
                <w:szCs w:val="16"/>
                <w:lang w:val="en-US" w:eastAsia="el-GR"/>
                <w14:ligatures w14:val="none"/>
              </w:rPr>
              <w:t xml:space="preserve"> 500ML</w:t>
            </w:r>
          </w:p>
        </w:tc>
      </w:tr>
      <w:tr w:rsidR="00D728C7" w:rsidRPr="00D728C7" w14:paraId="5A412B20"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676D6E9B"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81010242</w:t>
            </w:r>
          </w:p>
        </w:tc>
        <w:tc>
          <w:tcPr>
            <w:tcW w:w="4282" w:type="dxa"/>
            <w:tcBorders>
              <w:top w:val="nil"/>
              <w:left w:val="nil"/>
              <w:bottom w:val="single" w:sz="4" w:space="0" w:color="auto"/>
              <w:right w:val="single" w:sz="4" w:space="0" w:color="auto"/>
            </w:tcBorders>
            <w:shd w:val="clear" w:color="000000" w:fill="FFFFFF"/>
            <w:noWrap/>
            <w:vAlign w:val="center"/>
            <w:hideMark/>
          </w:tcPr>
          <w:p w14:paraId="678E5434"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POWER SPRAY </w:t>
            </w:r>
            <w:r w:rsidRPr="00D728C7">
              <w:rPr>
                <w:rFonts w:ascii="Calibri" w:eastAsia="Times New Roman" w:hAnsi="Calibri" w:cs="Calibri"/>
                <w:b/>
                <w:bCs/>
                <w:kern w:val="0"/>
                <w:sz w:val="16"/>
                <w:szCs w:val="16"/>
                <w:lang w:eastAsia="el-GR"/>
                <w14:ligatures w14:val="none"/>
              </w:rPr>
              <w:t>ΛΕΜΟΝΙ</w:t>
            </w:r>
            <w:r w:rsidRPr="00D728C7">
              <w:rPr>
                <w:rFonts w:ascii="Calibri" w:eastAsia="Times New Roman" w:hAnsi="Calibri" w:cs="Calibri"/>
                <w:b/>
                <w:bCs/>
                <w:kern w:val="0"/>
                <w:sz w:val="16"/>
                <w:szCs w:val="16"/>
                <w:lang w:val="en-US" w:eastAsia="el-GR"/>
                <w14:ligatures w14:val="none"/>
              </w:rPr>
              <w:t xml:space="preserve"> </w:t>
            </w:r>
            <w:r w:rsidRPr="00D728C7">
              <w:rPr>
                <w:rFonts w:ascii="Calibri" w:eastAsia="Times New Roman" w:hAnsi="Calibri" w:cs="Calibri"/>
                <w:b/>
                <w:bCs/>
                <w:kern w:val="0"/>
                <w:sz w:val="16"/>
                <w:szCs w:val="16"/>
                <w:lang w:eastAsia="el-GR"/>
                <w14:ligatures w14:val="none"/>
              </w:rPr>
              <w:t>ΑΝΤ</w:t>
            </w:r>
            <w:r w:rsidRPr="00D728C7">
              <w:rPr>
                <w:rFonts w:ascii="Calibri" w:eastAsia="Times New Roman" w:hAnsi="Calibri" w:cs="Calibri"/>
                <w:b/>
                <w:bCs/>
                <w:kern w:val="0"/>
                <w:sz w:val="16"/>
                <w:szCs w:val="16"/>
                <w:lang w:val="en-US" w:eastAsia="el-GR"/>
                <w14:ligatures w14:val="none"/>
              </w:rPr>
              <w:t>/</w:t>
            </w:r>
            <w:r w:rsidRPr="00D728C7">
              <w:rPr>
                <w:rFonts w:ascii="Calibri" w:eastAsia="Times New Roman" w:hAnsi="Calibri" w:cs="Calibri"/>
                <w:b/>
                <w:bCs/>
                <w:kern w:val="0"/>
                <w:sz w:val="16"/>
                <w:szCs w:val="16"/>
                <w:lang w:eastAsia="el-GR"/>
                <w14:ligatures w14:val="none"/>
              </w:rPr>
              <w:t>ΚΟ</w:t>
            </w:r>
            <w:r w:rsidRPr="00D728C7">
              <w:rPr>
                <w:rFonts w:ascii="Calibri" w:eastAsia="Times New Roman" w:hAnsi="Calibri" w:cs="Calibri"/>
                <w:b/>
                <w:bCs/>
                <w:kern w:val="0"/>
                <w:sz w:val="16"/>
                <w:szCs w:val="16"/>
                <w:lang w:val="en-US" w:eastAsia="el-GR"/>
                <w14:ligatures w14:val="none"/>
              </w:rPr>
              <w:t xml:space="preserve"> 500ML</w:t>
            </w:r>
          </w:p>
        </w:tc>
      </w:tr>
      <w:tr w:rsidR="00D728C7" w:rsidRPr="00D728C7" w14:paraId="57E4B82C"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11205B78"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80725593</w:t>
            </w:r>
          </w:p>
        </w:tc>
        <w:tc>
          <w:tcPr>
            <w:tcW w:w="4282" w:type="dxa"/>
            <w:tcBorders>
              <w:top w:val="nil"/>
              <w:left w:val="nil"/>
              <w:bottom w:val="single" w:sz="4" w:space="0" w:color="auto"/>
              <w:right w:val="single" w:sz="4" w:space="0" w:color="auto"/>
            </w:tcBorders>
            <w:shd w:val="clear" w:color="000000" w:fill="FFFFFF"/>
            <w:noWrap/>
            <w:vAlign w:val="center"/>
            <w:hideMark/>
          </w:tcPr>
          <w:p w14:paraId="40F025BE"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w:t>
            </w:r>
            <w:r w:rsidRPr="00D728C7">
              <w:rPr>
                <w:rFonts w:ascii="Calibri" w:eastAsia="Times New Roman" w:hAnsi="Calibri" w:cs="Calibri"/>
                <w:b/>
                <w:bCs/>
                <w:kern w:val="0"/>
                <w:sz w:val="16"/>
                <w:szCs w:val="16"/>
                <w:lang w:eastAsia="el-GR"/>
                <w14:ligatures w14:val="none"/>
              </w:rPr>
              <w:t>ΥΓΡΟ</w:t>
            </w:r>
            <w:r w:rsidRPr="00D728C7">
              <w:rPr>
                <w:rFonts w:ascii="Calibri" w:eastAsia="Times New Roman" w:hAnsi="Calibri" w:cs="Calibri"/>
                <w:b/>
                <w:bCs/>
                <w:kern w:val="0"/>
                <w:sz w:val="16"/>
                <w:szCs w:val="16"/>
                <w:lang w:val="en-US" w:eastAsia="el-GR"/>
                <w14:ligatures w14:val="none"/>
              </w:rPr>
              <w:t xml:space="preserve"> </w:t>
            </w:r>
            <w:r w:rsidRPr="00D728C7">
              <w:rPr>
                <w:rFonts w:ascii="Calibri" w:eastAsia="Times New Roman" w:hAnsi="Calibri" w:cs="Calibri"/>
                <w:b/>
                <w:bCs/>
                <w:kern w:val="0"/>
                <w:sz w:val="16"/>
                <w:szCs w:val="16"/>
                <w:lang w:eastAsia="el-GR"/>
                <w14:ligatures w14:val="none"/>
              </w:rPr>
              <w:t>ΠΙΑΤΩΝ</w:t>
            </w:r>
            <w:r w:rsidRPr="00D728C7">
              <w:rPr>
                <w:rFonts w:ascii="Calibri" w:eastAsia="Times New Roman" w:hAnsi="Calibri" w:cs="Calibri"/>
                <w:b/>
                <w:bCs/>
                <w:kern w:val="0"/>
                <w:sz w:val="16"/>
                <w:szCs w:val="16"/>
                <w:lang w:val="en-US" w:eastAsia="el-GR"/>
                <w14:ligatures w14:val="none"/>
              </w:rPr>
              <w:t xml:space="preserve"> PLATINUM QUICKWASH 654ML</w:t>
            </w:r>
          </w:p>
        </w:tc>
      </w:tr>
      <w:tr w:rsidR="00D728C7" w:rsidRPr="00D728C7" w14:paraId="0505C383"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7C7A5B21"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81010297</w:t>
            </w:r>
          </w:p>
        </w:tc>
        <w:tc>
          <w:tcPr>
            <w:tcW w:w="4282" w:type="dxa"/>
            <w:tcBorders>
              <w:top w:val="nil"/>
              <w:left w:val="nil"/>
              <w:bottom w:val="single" w:sz="4" w:space="0" w:color="auto"/>
              <w:right w:val="single" w:sz="4" w:space="0" w:color="auto"/>
            </w:tcBorders>
            <w:shd w:val="clear" w:color="000000" w:fill="FFFFFF"/>
            <w:noWrap/>
            <w:vAlign w:val="center"/>
            <w:hideMark/>
          </w:tcPr>
          <w:p w14:paraId="0F4FD75D"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w:t>
            </w:r>
            <w:r w:rsidRPr="00D728C7">
              <w:rPr>
                <w:rFonts w:ascii="Calibri" w:eastAsia="Times New Roman" w:hAnsi="Calibri" w:cs="Calibri"/>
                <w:b/>
                <w:bCs/>
                <w:kern w:val="0"/>
                <w:sz w:val="16"/>
                <w:szCs w:val="16"/>
                <w:lang w:eastAsia="el-GR"/>
                <w14:ligatures w14:val="none"/>
              </w:rPr>
              <w:t>ΥΓΡΟ</w:t>
            </w:r>
            <w:r w:rsidRPr="00D728C7">
              <w:rPr>
                <w:rFonts w:ascii="Calibri" w:eastAsia="Times New Roman" w:hAnsi="Calibri" w:cs="Calibri"/>
                <w:b/>
                <w:bCs/>
                <w:kern w:val="0"/>
                <w:sz w:val="16"/>
                <w:szCs w:val="16"/>
                <w:lang w:val="en-US" w:eastAsia="el-GR"/>
                <w14:ligatures w14:val="none"/>
              </w:rPr>
              <w:t xml:space="preserve"> </w:t>
            </w:r>
            <w:r w:rsidRPr="00D728C7">
              <w:rPr>
                <w:rFonts w:ascii="Calibri" w:eastAsia="Times New Roman" w:hAnsi="Calibri" w:cs="Calibri"/>
                <w:b/>
                <w:bCs/>
                <w:kern w:val="0"/>
                <w:sz w:val="16"/>
                <w:szCs w:val="16"/>
                <w:lang w:eastAsia="el-GR"/>
                <w14:ligatures w14:val="none"/>
              </w:rPr>
              <w:t>ΠΙΑΤΩΝ</w:t>
            </w:r>
            <w:r w:rsidRPr="00D728C7">
              <w:rPr>
                <w:rFonts w:ascii="Calibri" w:eastAsia="Times New Roman" w:hAnsi="Calibri" w:cs="Calibri"/>
                <w:b/>
                <w:bCs/>
                <w:kern w:val="0"/>
                <w:sz w:val="16"/>
                <w:szCs w:val="16"/>
                <w:lang w:val="en-US" w:eastAsia="el-GR"/>
                <w14:ligatures w14:val="none"/>
              </w:rPr>
              <w:t xml:space="preserve"> PLATINUM QUICKWASH 650ML</w:t>
            </w:r>
          </w:p>
        </w:tc>
      </w:tr>
      <w:tr w:rsidR="00D728C7" w:rsidRPr="00D728C7" w14:paraId="0B6C7C61"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492A18F5"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80729905</w:t>
            </w:r>
          </w:p>
        </w:tc>
        <w:tc>
          <w:tcPr>
            <w:tcW w:w="4282" w:type="dxa"/>
            <w:tcBorders>
              <w:top w:val="nil"/>
              <w:left w:val="nil"/>
              <w:bottom w:val="single" w:sz="4" w:space="0" w:color="auto"/>
              <w:right w:val="single" w:sz="4" w:space="0" w:color="auto"/>
            </w:tcBorders>
            <w:shd w:val="clear" w:color="000000" w:fill="FFFFFF"/>
            <w:noWrap/>
            <w:vAlign w:val="center"/>
            <w:hideMark/>
          </w:tcPr>
          <w:p w14:paraId="4805391A" w14:textId="77777777" w:rsidR="00D728C7" w:rsidRPr="00D728C7" w:rsidRDefault="00D728C7" w:rsidP="00D728C7">
            <w:pPr>
              <w:spacing w:after="0" w:line="240" w:lineRule="auto"/>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FAIRY ΥΓΡΟ ΠΙΑΤΩΝ MAX POWER 650ML</w:t>
            </w:r>
          </w:p>
        </w:tc>
      </w:tr>
      <w:tr w:rsidR="00D728C7" w:rsidRPr="00D728C7" w14:paraId="68237925" w14:textId="77777777" w:rsidTr="00D728C7">
        <w:trPr>
          <w:trHeight w:val="291"/>
        </w:trPr>
        <w:tc>
          <w:tcPr>
            <w:tcW w:w="839" w:type="dxa"/>
            <w:tcBorders>
              <w:top w:val="nil"/>
              <w:left w:val="single" w:sz="4" w:space="0" w:color="auto"/>
              <w:bottom w:val="single" w:sz="4" w:space="0" w:color="auto"/>
              <w:right w:val="single" w:sz="4" w:space="0" w:color="auto"/>
            </w:tcBorders>
            <w:shd w:val="clear" w:color="000000" w:fill="FFFFFF"/>
            <w:noWrap/>
            <w:vAlign w:val="center"/>
            <w:hideMark/>
          </w:tcPr>
          <w:p w14:paraId="5BEC5839" w14:textId="77777777" w:rsidR="00D728C7" w:rsidRPr="00D728C7" w:rsidRDefault="00D728C7" w:rsidP="00D728C7">
            <w:pPr>
              <w:spacing w:after="0" w:line="240" w:lineRule="auto"/>
              <w:jc w:val="center"/>
              <w:rPr>
                <w:rFonts w:ascii="Calibri" w:eastAsia="Times New Roman" w:hAnsi="Calibri" w:cs="Calibri"/>
                <w:b/>
                <w:bCs/>
                <w:kern w:val="0"/>
                <w:sz w:val="16"/>
                <w:szCs w:val="16"/>
                <w:lang w:eastAsia="el-GR"/>
                <w14:ligatures w14:val="none"/>
              </w:rPr>
            </w:pPr>
            <w:r w:rsidRPr="00D728C7">
              <w:rPr>
                <w:rFonts w:ascii="Calibri" w:eastAsia="Times New Roman" w:hAnsi="Calibri" w:cs="Calibri"/>
                <w:b/>
                <w:bCs/>
                <w:kern w:val="0"/>
                <w:sz w:val="16"/>
                <w:szCs w:val="16"/>
                <w:lang w:eastAsia="el-GR"/>
                <w14:ligatures w14:val="none"/>
              </w:rPr>
              <w:t>80729906</w:t>
            </w:r>
          </w:p>
        </w:tc>
        <w:tc>
          <w:tcPr>
            <w:tcW w:w="4282" w:type="dxa"/>
            <w:tcBorders>
              <w:top w:val="nil"/>
              <w:left w:val="nil"/>
              <w:bottom w:val="single" w:sz="4" w:space="0" w:color="auto"/>
              <w:right w:val="single" w:sz="4" w:space="0" w:color="auto"/>
            </w:tcBorders>
            <w:shd w:val="clear" w:color="000000" w:fill="FFFFFF"/>
            <w:noWrap/>
            <w:vAlign w:val="center"/>
            <w:hideMark/>
          </w:tcPr>
          <w:p w14:paraId="72815EEC" w14:textId="77777777" w:rsidR="00D728C7" w:rsidRPr="00D728C7" w:rsidRDefault="00D728C7" w:rsidP="00D728C7">
            <w:pPr>
              <w:spacing w:after="0" w:line="240" w:lineRule="auto"/>
              <w:rPr>
                <w:rFonts w:ascii="Calibri" w:eastAsia="Times New Roman" w:hAnsi="Calibri" w:cs="Calibri"/>
                <w:b/>
                <w:bCs/>
                <w:kern w:val="0"/>
                <w:sz w:val="16"/>
                <w:szCs w:val="16"/>
                <w:lang w:val="en-US" w:eastAsia="el-GR"/>
                <w14:ligatures w14:val="none"/>
              </w:rPr>
            </w:pPr>
            <w:r w:rsidRPr="00D728C7">
              <w:rPr>
                <w:rFonts w:ascii="Calibri" w:eastAsia="Times New Roman" w:hAnsi="Calibri" w:cs="Calibri"/>
                <w:b/>
                <w:bCs/>
                <w:kern w:val="0"/>
                <w:sz w:val="16"/>
                <w:szCs w:val="16"/>
                <w:lang w:val="en-US" w:eastAsia="el-GR"/>
                <w14:ligatures w14:val="none"/>
              </w:rPr>
              <w:t xml:space="preserve">FAIRY </w:t>
            </w:r>
            <w:r w:rsidRPr="00D728C7">
              <w:rPr>
                <w:rFonts w:ascii="Calibri" w:eastAsia="Times New Roman" w:hAnsi="Calibri" w:cs="Calibri"/>
                <w:b/>
                <w:bCs/>
                <w:kern w:val="0"/>
                <w:sz w:val="16"/>
                <w:szCs w:val="16"/>
                <w:lang w:eastAsia="el-GR"/>
                <w14:ligatures w14:val="none"/>
              </w:rPr>
              <w:t>ΥΓΡΟ</w:t>
            </w:r>
            <w:r w:rsidRPr="00D728C7">
              <w:rPr>
                <w:rFonts w:ascii="Calibri" w:eastAsia="Times New Roman" w:hAnsi="Calibri" w:cs="Calibri"/>
                <w:b/>
                <w:bCs/>
                <w:kern w:val="0"/>
                <w:sz w:val="16"/>
                <w:szCs w:val="16"/>
                <w:lang w:val="en-US" w:eastAsia="el-GR"/>
                <w14:ligatures w14:val="none"/>
              </w:rPr>
              <w:t xml:space="preserve"> </w:t>
            </w:r>
            <w:r w:rsidRPr="00D728C7">
              <w:rPr>
                <w:rFonts w:ascii="Calibri" w:eastAsia="Times New Roman" w:hAnsi="Calibri" w:cs="Calibri"/>
                <w:b/>
                <w:bCs/>
                <w:kern w:val="0"/>
                <w:sz w:val="16"/>
                <w:szCs w:val="16"/>
                <w:lang w:eastAsia="el-GR"/>
                <w14:ligatures w14:val="none"/>
              </w:rPr>
              <w:t>ΠΙΑΤΩΝ</w:t>
            </w:r>
            <w:r w:rsidRPr="00D728C7">
              <w:rPr>
                <w:rFonts w:ascii="Calibri" w:eastAsia="Times New Roman" w:hAnsi="Calibri" w:cs="Calibri"/>
                <w:b/>
                <w:bCs/>
                <w:kern w:val="0"/>
                <w:sz w:val="16"/>
                <w:szCs w:val="16"/>
                <w:lang w:val="en-US" w:eastAsia="el-GR"/>
                <w14:ligatures w14:val="none"/>
              </w:rPr>
              <w:t xml:space="preserve"> MAX POWER LEMON 650ML</w:t>
            </w:r>
          </w:p>
        </w:tc>
      </w:tr>
    </w:tbl>
    <w:p w14:paraId="63C665A2" w14:textId="77777777" w:rsidR="009A5BCC" w:rsidRPr="00111AD0" w:rsidRDefault="009A5BCC" w:rsidP="009A5BCC">
      <w:pPr>
        <w:pStyle w:val="a6"/>
        <w:rPr>
          <w:b/>
          <w:bCs/>
          <w:lang w:val="en-US"/>
        </w:rPr>
      </w:pPr>
    </w:p>
    <w:p w14:paraId="4D35F4C2" w14:textId="61D7050F" w:rsidR="009A5BCC" w:rsidRPr="00C7150B" w:rsidRDefault="009A5BCC" w:rsidP="009A5BCC">
      <w:pPr>
        <w:pStyle w:val="a6"/>
        <w:rPr>
          <w:b/>
          <w:bCs/>
        </w:rPr>
      </w:pPr>
      <w:r w:rsidRPr="00C7150B">
        <w:t xml:space="preserve">14. </w:t>
      </w:r>
      <w:r w:rsidRPr="00D678EB">
        <w:rPr>
          <w:lang w:val="en-US"/>
        </w:rPr>
        <w:t> </w:t>
      </w:r>
      <w:r w:rsidRPr="00C7150B">
        <w:t xml:space="preserve"> </w:t>
      </w:r>
      <w:r w:rsidRPr="00D678EB">
        <w:rPr>
          <w:lang w:val="en-US"/>
        </w:rPr>
        <w:t> </w:t>
      </w:r>
      <w:r w:rsidRPr="00CA503F">
        <w:t xml:space="preserve">Επιπλέον, θα </w:t>
      </w:r>
      <w:r>
        <w:t>αναδειχθούν και</w:t>
      </w:r>
      <w:r w:rsidRPr="00C7150B">
        <w:t xml:space="preserve"> 2 </w:t>
      </w:r>
      <w:r>
        <w:t>αναπληρωματικοί τυχεροί</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r w:rsidRPr="00033F9B">
        <w:rPr>
          <w:b/>
          <w:bCs/>
        </w:rPr>
        <w:t xml:space="preserve">club </w:t>
      </w:r>
      <w:r w:rsidRPr="00033F9B">
        <w:rPr>
          <w:b/>
          <w:bCs/>
          <w:lang w:val="en-US"/>
        </w:rPr>
        <w:t>card</w:t>
      </w:r>
      <w:r w:rsidRPr="00CA503F">
        <w:t xml:space="preserve">. Εάν οι τυχεροί δεν ανταποκριθούν θετικά έως </w:t>
      </w:r>
      <w:r w:rsidRPr="00033F9B">
        <w:rPr>
          <w:b/>
          <w:bCs/>
        </w:rPr>
        <w:t xml:space="preserve">τις </w:t>
      </w:r>
      <w:r>
        <w:rPr>
          <w:b/>
          <w:bCs/>
        </w:rPr>
        <w:t>2</w:t>
      </w:r>
      <w:r w:rsidR="00D728C7" w:rsidRPr="00D728C7">
        <w:rPr>
          <w:b/>
          <w:bCs/>
        </w:rPr>
        <w:t>7</w:t>
      </w:r>
      <w:r w:rsidRPr="00C7150B">
        <w:rPr>
          <w:b/>
          <w:bCs/>
        </w:rPr>
        <w:t>/</w:t>
      </w:r>
      <w:r>
        <w:rPr>
          <w:b/>
          <w:bCs/>
        </w:rPr>
        <w:t>0</w:t>
      </w:r>
      <w:r w:rsidRPr="00C7150B">
        <w:rPr>
          <w:b/>
          <w:bCs/>
        </w:rPr>
        <w:t>4/202</w:t>
      </w:r>
      <w:r>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t>2</w:t>
      </w:r>
      <w:r w:rsidR="00D728C7" w:rsidRPr="00D728C7">
        <w:t>8</w:t>
      </w:r>
      <w:r>
        <w:t>/0</w:t>
      </w:r>
      <w:r w:rsidRPr="00C7150B">
        <w:t>4</w:t>
      </w:r>
      <w:r>
        <w:t>-2</w:t>
      </w:r>
      <w:r w:rsidRPr="00C7150B">
        <w:t>9</w:t>
      </w:r>
      <w:r>
        <w:t>/0</w:t>
      </w:r>
      <w:r w:rsidRPr="00C7150B">
        <w:t>4</w:t>
      </w:r>
      <w:r>
        <w:t>/2026</w:t>
      </w:r>
      <w:r w:rsidRPr="00496EA6">
        <w:t xml:space="preserve"> </w:t>
      </w:r>
      <w:r w:rsidRPr="00CA503F">
        <w:t>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00D728C7" w:rsidRPr="00D728C7">
        <w:t>30</w:t>
      </w:r>
      <w:r>
        <w:t>/0</w:t>
      </w:r>
      <w:r w:rsidRPr="00C7150B">
        <w:t>4</w:t>
      </w:r>
      <w:r>
        <w:t>/2026</w:t>
      </w:r>
      <w:r w:rsidRPr="00496EA6">
        <w:t xml:space="preserve"> </w:t>
      </w:r>
      <w:r w:rsidRPr="00CA503F">
        <w:t>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111AD0">
        <w:t>ΠΡΟΚΤΕΡ ΚΑΙ ΓΚΑΜΠΛ ΕΛΛΑΣ</w:t>
      </w:r>
      <w:r w:rsidRPr="00C7150B">
        <w:t xml:space="preserve"> </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Pr="00033F9B">
        <w:rPr>
          <w:b/>
          <w:bCs/>
        </w:rPr>
        <w:t xml:space="preserve">club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111AD0">
        <w:t>ΠΡΟΚΤΕΡ ΚΑΙ ΓΚΑΜΠΛ ΕΛΛΑΣ</w:t>
      </w:r>
      <w:r w:rsidRPr="00C7150B">
        <w:t xml:space="preserve"> </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w:t>
      </w:r>
      <w:r w:rsidRPr="00CA503F">
        <w:lastRenderedPageBreak/>
        <w:t xml:space="preserve">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29FB8873" w14:textId="77777777" w:rsidR="009A5BCC" w:rsidRPr="00CA503F" w:rsidRDefault="009A5BCC" w:rsidP="009A5BCC">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 xml:space="preserve">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w:t>
      </w:r>
      <w:r w:rsidRPr="00CA503F">
        <w:lastRenderedPageBreak/>
        <w:t>δεν καταστεί εφικτή η φιλική επίλυση, εφαρμοστέο θα είναι το ελληνικό δίκαιο και ως αρμόδια ορίζονται τα δικαστήρια Πειραιά.</w:t>
      </w:r>
    </w:p>
    <w:p w14:paraId="31AE72AE" w14:textId="77777777" w:rsidR="009A5BCC" w:rsidRDefault="009A5BCC" w:rsidP="009A5BCC"/>
    <w:p w14:paraId="3C779AC5"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CC"/>
    <w:rsid w:val="000B2568"/>
    <w:rsid w:val="001A0C7C"/>
    <w:rsid w:val="001A7429"/>
    <w:rsid w:val="00484997"/>
    <w:rsid w:val="00753639"/>
    <w:rsid w:val="009A5BCC"/>
    <w:rsid w:val="00A30069"/>
    <w:rsid w:val="00C941B6"/>
    <w:rsid w:val="00D728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0668"/>
  <w15:chartTrackingRefBased/>
  <w15:docId w15:val="{DAF4E240-C671-49F2-A2EA-EA51DA36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BCC"/>
  </w:style>
  <w:style w:type="paragraph" w:styleId="1">
    <w:name w:val="heading 1"/>
    <w:basedOn w:val="a"/>
    <w:next w:val="a"/>
    <w:link w:val="1Char"/>
    <w:uiPriority w:val="9"/>
    <w:qFormat/>
    <w:rsid w:val="009A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A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A5B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A5B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A5B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A5B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5B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5B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5B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5B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A5B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A5B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A5B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A5B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A5B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A5B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A5B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A5BCC"/>
    <w:rPr>
      <w:rFonts w:eastAsiaTheme="majorEastAsia" w:cstheme="majorBidi"/>
      <w:color w:val="272727" w:themeColor="text1" w:themeTint="D8"/>
    </w:rPr>
  </w:style>
  <w:style w:type="paragraph" w:styleId="a3">
    <w:name w:val="Title"/>
    <w:basedOn w:val="a"/>
    <w:next w:val="a"/>
    <w:link w:val="Char"/>
    <w:uiPriority w:val="10"/>
    <w:qFormat/>
    <w:rsid w:val="009A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A5B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5BC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A5B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5BCC"/>
    <w:pPr>
      <w:spacing w:before="160"/>
      <w:jc w:val="center"/>
    </w:pPr>
    <w:rPr>
      <w:i/>
      <w:iCs/>
      <w:color w:val="404040" w:themeColor="text1" w:themeTint="BF"/>
    </w:rPr>
  </w:style>
  <w:style w:type="character" w:customStyle="1" w:styleId="Char1">
    <w:name w:val="Απόσπασμα Char"/>
    <w:basedOn w:val="a0"/>
    <w:link w:val="a5"/>
    <w:uiPriority w:val="29"/>
    <w:rsid w:val="009A5BCC"/>
    <w:rPr>
      <w:i/>
      <w:iCs/>
      <w:color w:val="404040" w:themeColor="text1" w:themeTint="BF"/>
    </w:rPr>
  </w:style>
  <w:style w:type="paragraph" w:styleId="a6">
    <w:name w:val="List Paragraph"/>
    <w:basedOn w:val="a"/>
    <w:uiPriority w:val="34"/>
    <w:qFormat/>
    <w:rsid w:val="009A5BCC"/>
    <w:pPr>
      <w:ind w:left="720"/>
      <w:contextualSpacing/>
    </w:pPr>
  </w:style>
  <w:style w:type="character" w:styleId="a7">
    <w:name w:val="Intense Emphasis"/>
    <w:basedOn w:val="a0"/>
    <w:uiPriority w:val="21"/>
    <w:qFormat/>
    <w:rsid w:val="009A5BCC"/>
    <w:rPr>
      <w:i/>
      <w:iCs/>
      <w:color w:val="0F4761" w:themeColor="accent1" w:themeShade="BF"/>
    </w:rPr>
  </w:style>
  <w:style w:type="paragraph" w:styleId="a8">
    <w:name w:val="Intense Quote"/>
    <w:basedOn w:val="a"/>
    <w:next w:val="a"/>
    <w:link w:val="Char2"/>
    <w:uiPriority w:val="30"/>
    <w:qFormat/>
    <w:rsid w:val="009A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A5BCC"/>
    <w:rPr>
      <w:i/>
      <w:iCs/>
      <w:color w:val="0F4761" w:themeColor="accent1" w:themeShade="BF"/>
    </w:rPr>
  </w:style>
  <w:style w:type="character" w:styleId="a9">
    <w:name w:val="Intense Reference"/>
    <w:basedOn w:val="a0"/>
    <w:uiPriority w:val="32"/>
    <w:qFormat/>
    <w:rsid w:val="009A5BCC"/>
    <w:rPr>
      <w:b/>
      <w:bCs/>
      <w:smallCaps/>
      <w:color w:val="0F4761" w:themeColor="accent1" w:themeShade="BF"/>
      <w:spacing w:val="5"/>
    </w:rPr>
  </w:style>
  <w:style w:type="character" w:styleId="-">
    <w:name w:val="Hyperlink"/>
    <w:basedOn w:val="a0"/>
    <w:uiPriority w:val="99"/>
    <w:unhideWhenUsed/>
    <w:rsid w:val="009A5B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2030</Words>
  <Characters>10962</Characters>
  <Application>Microsoft Office Word</Application>
  <DocSecurity>0</DocSecurity>
  <Lines>91</Lines>
  <Paragraphs>25</Paragraphs>
  <ScaleCrop>false</ScaleCrop>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2</cp:revision>
  <dcterms:created xsi:type="dcterms:W3CDTF">2026-03-02T12:10:00Z</dcterms:created>
  <dcterms:modified xsi:type="dcterms:W3CDTF">2026-03-30T09:16:00Z</dcterms:modified>
</cp:coreProperties>
</file>